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</w:pPr>
      <w:r>
        <w:rPr>
          <w:rFonts w:ascii="PT Astra Serif" w:hAnsi="PT Astra Serif" w:cs="PT Astra Serif"/>
          <w:sz w:val="24"/>
          <w:szCs w:val="24"/>
        </w:rPr>
        <w:t xml:space="preserve">Приложение к приказу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</w:pPr>
      <w:r>
        <w:rPr>
          <w:rFonts w:ascii="PT Astra Serif" w:hAnsi="PT Astra Serif" w:cs="PT Astra Serif"/>
          <w:sz w:val="24"/>
          <w:szCs w:val="24"/>
        </w:rPr>
        <w:t xml:space="preserve">министерства финансов Саратовской области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  <w:outlineLvl w:val="0"/>
      </w:pPr>
      <w:r>
        <w:rPr>
          <w:rFonts w:ascii="PT Astra Serif" w:hAnsi="PT Astra Serif" w:cs="PT Astra Serif"/>
          <w:sz w:val="24"/>
          <w:szCs w:val="24"/>
        </w:rPr>
        <w:t xml:space="preserve">от _____________ № ________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  <w:outlineLvl w:val="0"/>
      </w:pP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  <w:outlineLvl w:val="0"/>
      </w:pPr>
      <w:r>
        <w:rPr>
          <w:rFonts w:ascii="PT Astra Serif" w:hAnsi="PT Astra Serif" w:cs="PT Astra Serif"/>
          <w:sz w:val="24"/>
          <w:szCs w:val="24"/>
        </w:rPr>
        <w:t xml:space="preserve">«Приложение</w:t>
      </w:r>
      <w:r>
        <w:rPr>
          <w:rFonts w:ascii="PT Astra Serif" w:hAnsi="PT Astra Serif" w:cs="PT Astra Serif"/>
          <w:sz w:val="24"/>
          <w:szCs w:val="24"/>
        </w:rPr>
        <w:t xml:space="preserve"> </w:t>
      </w:r>
      <w:bookmarkStart w:id="0" w:name="undefined"/>
      <w:r/>
      <w:bookmarkEnd w:id="0"/>
      <w:r>
        <w:rPr>
          <w:rFonts w:ascii="PT Astra Serif" w:hAnsi="PT Astra Serif" w:cs="PT Astra Serif"/>
          <w:sz w:val="24"/>
          <w:szCs w:val="24"/>
        </w:rPr>
        <w:t xml:space="preserve">к приказу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</w:pPr>
      <w:r>
        <w:rPr>
          <w:rFonts w:ascii="PT Astra Serif" w:hAnsi="PT Astra Serif" w:cs="PT Astra Serif"/>
          <w:sz w:val="24"/>
          <w:szCs w:val="24"/>
        </w:rPr>
        <w:t xml:space="preserve">министерства финансов Саратовской области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jc w:val="right"/>
        <w:spacing w:after="0" w:line="240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4"/>
          <w:szCs w:val="24"/>
        </w:rPr>
        <w:t xml:space="preserve">от 28 июня 2017 г. № 293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pStyle w:val="9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none"/>
        </w:rPr>
      </w:r>
      <w:r>
        <w:rPr>
          <w:rFonts w:ascii="PT Astra Serif" w:hAnsi="PT Astra Serif"/>
          <w:sz w:val="24"/>
          <w:szCs w:val="24"/>
          <w:highlight w:val="none"/>
        </w:rPr>
      </w:r>
    </w:p>
    <w:p>
      <w:pPr>
        <w:pStyle w:val="909"/>
        <w:rPr>
          <w:rFonts w:ascii="PT Astra Serif" w:hAnsi="PT Astra Serif"/>
          <w:sz w:val="24"/>
          <w:szCs w:val="24"/>
          <w:highlight w:val="none"/>
        </w:rPr>
      </w:pPr>
      <w:r>
        <w:rPr>
          <w:rFonts w:ascii="PT Astra Serif" w:hAnsi="PT Astra Serif"/>
          <w:sz w:val="24"/>
          <w:szCs w:val="24"/>
        </w:rPr>
        <w:t xml:space="preserve">Типовая форма</w:t>
      </w:r>
      <w:r/>
    </w:p>
    <w:p>
      <w:pPr>
        <w:pStyle w:val="9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P36"/>
      <w:r>
        <w:rPr>
          <w:color w:val="000000" w:themeColor="text1"/>
        </w:rPr>
      </w:r>
      <w:bookmarkEnd w:id="0"/>
      <w:r>
        <w:rPr>
          <w:rFonts w:ascii="PT Astra Serif" w:hAnsi="PT Astra Serif"/>
          <w:color w:val="000000" w:themeColor="text1"/>
          <w:sz w:val="24"/>
          <w:szCs w:val="24"/>
        </w:rPr>
        <w:t xml:space="preserve">Соглашение (договор)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о предоставлении из областного бюджета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г. Саратов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                                                                     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«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»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________ 20__ года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_______________________________________________________________________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__________</w:t>
      </w:r>
      <w:r>
        <w:rPr>
          <w:rFonts w:ascii="PT Astra Serif" w:hAnsi="PT Astra Serif"/>
          <w:color w:val="000000" w:themeColor="text1"/>
          <w:sz w:val="22"/>
        </w:rPr>
        <w:t xml:space="preserve">___,</w:t>
      </w:r>
      <w:r>
        <w:rPr>
          <w:color w:val="000000" w:themeColor="text1"/>
        </w:rPr>
      </w:r>
      <w:r/>
    </w:p>
    <w:p>
      <w:pPr>
        <w:pStyle w:val="910"/>
        <w:jc w:val="center"/>
        <w:spacing w:line="216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(наименование органа исполнительной власти области, осуществляющего в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соответствии с бюджетным законодательством Российской Федерации функции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главного распорядителя средств областного бюджета, которому как получателю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средств областного бюджета доведены лимиты бюджетных обязательств на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предоставление субсидии </w:t>
      </w:r>
      <w:r>
        <w:rPr>
          <w:rFonts w:ascii="PT Astra Serif" w:hAnsi="PT Astra Serif"/>
          <w:color w:val="000000" w:themeColor="text1"/>
          <w:szCs w:val="20"/>
        </w:rPr>
        <w:t xml:space="preserve">в соответствии с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пунктом 2 статьи 78</w:t>
      </w:r>
      <w:r>
        <w:rPr>
          <w:rFonts w:ascii="PT Astra Serif" w:hAnsi="PT Astra Serif"/>
          <w:color w:val="000000" w:themeColor="text1"/>
          <w:szCs w:val="20"/>
        </w:rPr>
        <w:t xml:space="preserve">,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hyperlink r:id="rId14" w:tooltip="https://login.consultant.ru/link/?req=doc&amp;base=LAW&amp;n=470713&amp;dst=103576" w:history="1">
        <w:r>
          <w:rPr>
            <w:rFonts w:ascii="PT Astra Serif" w:hAnsi="PT Astra Serif"/>
            <w:color w:val="000000" w:themeColor="text1"/>
            <w:szCs w:val="20"/>
          </w:rPr>
          <w:t xml:space="preserve">пунктом 2 статьи 78.1</w:t>
        </w:r>
      </w:hyperlink>
      <w:r>
        <w:rPr>
          <w:rFonts w:ascii="PT Astra Serif" w:hAnsi="PT Astra Serif"/>
          <w:color w:val="000000" w:themeColor="text1"/>
          <w:szCs w:val="20"/>
        </w:rPr>
        <w:t xml:space="preserve"> Бюджетно</w:t>
      </w:r>
      <w:r>
        <w:rPr>
          <w:rFonts w:ascii="PT Astra Serif" w:hAnsi="PT Astra Serif"/>
          <w:szCs w:val="20"/>
        </w:rPr>
        <w:t xml:space="preserve">го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кодекса Российской Федерации)</w:t>
      </w:r>
      <w:r/>
    </w:p>
    <w:p>
      <w:pPr>
        <w:pStyle w:val="910"/>
        <w:jc w:val="center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именуемое(ый) в дальнейшем «</w:t>
      </w: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_________»</w:t>
      </w:r>
      <w:r>
        <w:rPr>
          <w:rFonts w:ascii="PT Astra Serif" w:hAnsi="PT Astra Serif"/>
          <w:sz w:val="24"/>
          <w:szCs w:val="24"/>
        </w:rPr>
        <w:t xml:space="preserve">,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                                                                    </w:t>
      </w:r>
      <w:r>
        <w:rPr>
          <w:rFonts w:ascii="PT Astra Serif" w:hAnsi="PT Astra Serif"/>
          <w:szCs w:val="20"/>
        </w:rPr>
        <w:t xml:space="preserve">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(Министерство, Комитет, Управление) </w:t>
      </w:r>
      <w:hyperlink w:tooltip="#P509" w:anchor="P509" w:history="1">
        <w:r>
          <w:rPr>
            <w:rFonts w:ascii="PT Astra Serif" w:hAnsi="PT Astra Serif"/>
            <w:color w:val="0000ff"/>
            <w:szCs w:val="20"/>
          </w:rPr>
          <w:t xml:space="preserve">&lt;1&gt;</w:t>
        </w:r>
      </w:hyperlink>
      <w:r/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4"/>
          <w:szCs w:val="24"/>
        </w:rPr>
        <w:t xml:space="preserve">в лице</w:t>
      </w:r>
      <w:r>
        <w:rPr>
          <w:rFonts w:ascii="PT Astra Serif" w:hAnsi="PT Astra Serif"/>
          <w:sz w:val="22"/>
        </w:rPr>
        <w:t xml:space="preserve"> ___________________________________________________________</w:t>
      </w:r>
      <w:r>
        <w:rPr>
          <w:rFonts w:ascii="PT Astra Serif" w:hAnsi="PT Astra Serif"/>
          <w:sz w:val="22"/>
        </w:rPr>
        <w:t xml:space="preserve">___________</w:t>
      </w:r>
      <w:r>
        <w:rPr>
          <w:rFonts w:ascii="PT Astra Serif" w:hAnsi="PT Astra Serif"/>
          <w:sz w:val="22"/>
        </w:rPr>
        <w:t xml:space="preserve">________</w:t>
      </w:r>
      <w:r/>
    </w:p>
    <w:p>
      <w:pPr>
        <w:pStyle w:val="910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(наименование должности, а также фамилия, имя, отчество (при наличии)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_______________________________________________________________________</w:t>
      </w:r>
      <w:r>
        <w:rPr>
          <w:rFonts w:ascii="PT Astra Serif" w:hAnsi="PT Astra Serif"/>
          <w:sz w:val="22"/>
        </w:rPr>
        <w:t xml:space="preserve">__________</w:t>
      </w:r>
      <w:r>
        <w:rPr>
          <w:rFonts w:ascii="PT Astra Serif" w:hAnsi="PT Astra Serif"/>
          <w:sz w:val="22"/>
        </w:rPr>
        <w:t xml:space="preserve">____</w:t>
      </w:r>
      <w:r/>
    </w:p>
    <w:p>
      <w:pPr>
        <w:pStyle w:val="910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руководителя органа исполнительной власти области или уполномоченного им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лица)</w:t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действу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ющего на основании ________________________________________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(реквизиты учредительного документа органа исполнительной власти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________________________________________________________________________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__________</w:t>
      </w:r>
      <w:r>
        <w:rPr>
          <w:rFonts w:ascii="PT Astra Serif" w:hAnsi="PT Astra Serif"/>
          <w:color w:val="000000" w:themeColor="text1"/>
          <w:sz w:val="22"/>
        </w:rPr>
        <w:t xml:space="preserve">___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области, доверенности, приказа или иного документа, удостоверяющего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полномочия)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с одной стороны</w:t>
      </w:r>
      <w:r>
        <w:rPr>
          <w:rFonts w:ascii="PT Astra Serif" w:hAnsi="PT Astra Serif"/>
          <w:color w:val="000000" w:themeColor="text1"/>
          <w:sz w:val="22"/>
        </w:rPr>
        <w:t xml:space="preserve">, ______________________________________________________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___________</w:t>
      </w:r>
      <w:r>
        <w:rPr>
          <w:rFonts w:ascii="PT Astra Serif" w:hAnsi="PT Astra Serif"/>
          <w:color w:val="000000" w:themeColor="text1"/>
          <w:sz w:val="22"/>
        </w:rPr>
        <w:t xml:space="preserve">___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pacing w:val="-6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(наименование </w:t>
      </w:r>
      <w:r>
        <w:rPr>
          <w:rFonts w:ascii="PT Astra Serif" w:hAnsi="PT Astra Serif"/>
          <w:color w:val="000000" w:themeColor="text1"/>
          <w:spacing w:val="-6"/>
          <w:szCs w:val="20"/>
        </w:rPr>
        <w:t xml:space="preserve">юридического лица, фамилия, </w:t>
      </w:r>
      <w:r>
        <w:rPr>
          <w:rFonts w:ascii="PT Astra Serif" w:hAnsi="PT Astra Serif"/>
          <w:color w:val="000000" w:themeColor="text1"/>
          <w:spacing w:val="-6"/>
          <w:szCs w:val="20"/>
        </w:rPr>
        <w:t xml:space="preserve">имя, отчество (при наличии) 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pacing w:val="-6"/>
          <w:szCs w:val="20"/>
        </w:rPr>
      </w:pPr>
      <w:r>
        <w:rPr>
          <w:rFonts w:ascii="PT Astra Serif" w:hAnsi="PT Astra Serif"/>
          <w:color w:val="000000" w:themeColor="text1"/>
          <w:spacing w:val="-6"/>
          <w:szCs w:val="20"/>
        </w:rPr>
        <w:t xml:space="preserve">                               </w:t>
      </w:r>
      <w:r>
        <w:rPr>
          <w:rFonts w:ascii="PT Astra Serif" w:hAnsi="PT Astra Serif"/>
          <w:color w:val="000000" w:themeColor="text1"/>
          <w:spacing w:val="-6"/>
          <w:szCs w:val="20"/>
        </w:rPr>
        <w:t xml:space="preserve">индивидуального предпринимателя или физического лица</w:t>
      </w:r>
      <w:r>
        <w:rPr>
          <w:rFonts w:ascii="PT Astra Serif" w:hAnsi="PT Astra Serif"/>
          <w:color w:val="000000" w:themeColor="text1"/>
          <w:spacing w:val="-6"/>
          <w:szCs w:val="20"/>
        </w:rPr>
        <w:t xml:space="preserve">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 xml:space="preserve">именуемое(ый) в дальнейшем </w:t>
      </w: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 xml:space="preserve">«</w:t>
      </w: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 xml:space="preserve">Получатель</w:t>
      </w: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 xml:space="preserve">»</w:t>
      </w: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 xml:space="preserve">, в лице</w:t>
      </w:r>
      <w:r>
        <w:rPr>
          <w:rFonts w:ascii="PT Astra Serif" w:hAnsi="PT Astra Serif"/>
          <w:color w:val="000000" w:themeColor="text1"/>
          <w:sz w:val="22"/>
        </w:rPr>
        <w:t xml:space="preserve"> ____________</w:t>
      </w:r>
      <w:r>
        <w:rPr>
          <w:rFonts w:ascii="PT Astra Serif" w:hAnsi="PT Astra Serif"/>
          <w:color w:val="000000" w:themeColor="text1"/>
          <w:sz w:val="22"/>
        </w:rPr>
        <w:t xml:space="preserve">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</w:t>
      </w:r>
      <w:r>
        <w:rPr>
          <w:rFonts w:ascii="PT Astra Serif" w:hAnsi="PT Astra Serif"/>
          <w:color w:val="000000" w:themeColor="text1"/>
          <w:sz w:val="22"/>
        </w:rPr>
        <w:t xml:space="preserve">__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(наименование должности, а также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________________________________________________________________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__________</w:t>
      </w:r>
      <w:r>
        <w:rPr>
          <w:rFonts w:ascii="PT Astra Serif" w:hAnsi="PT Astra Serif"/>
          <w:color w:val="000000" w:themeColor="text1"/>
          <w:sz w:val="22"/>
        </w:rPr>
        <w:t xml:space="preserve">___________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фамилия, имя, отчество (при наличии) лица, представляющего Получателя)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действующего на основании ________________________________________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        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(реквизиты устава, учредительного договора, иных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_______________________________________________________________________</w:t>
      </w:r>
      <w:r>
        <w:rPr>
          <w:rFonts w:ascii="PT Astra Serif" w:hAnsi="PT Astra Serif"/>
          <w:color w:val="000000" w:themeColor="text1"/>
          <w:sz w:val="22"/>
        </w:rPr>
        <w:t xml:space="preserve">__________</w:t>
      </w:r>
      <w:r>
        <w:rPr>
          <w:rFonts w:ascii="PT Astra Serif" w:hAnsi="PT Astra Serif"/>
          <w:color w:val="000000" w:themeColor="text1"/>
          <w:sz w:val="22"/>
        </w:rPr>
        <w:t xml:space="preserve">____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учредительных документов </w:t>
      </w:r>
      <w:r>
        <w:rPr>
          <w:rFonts w:ascii="PT Astra Serif" w:hAnsi="PT Astra Serif"/>
          <w:color w:val="000000" w:themeColor="text1"/>
          <w:szCs w:val="20"/>
        </w:rPr>
        <w:t xml:space="preserve">юридического лица, индивидуального предпринимателя</w:t>
      </w:r>
      <w:r>
        <w:rPr>
          <w:rFonts w:ascii="PT Astra Serif" w:hAnsi="PT Astra Serif"/>
          <w:color w:val="000000" w:themeColor="text1"/>
          <w:szCs w:val="20"/>
        </w:rPr>
        <w:t xml:space="preserve">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2"/>
        </w:rPr>
        <w:t xml:space="preserve">с</w:t>
      </w: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другой</w:t>
      </w: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стороны,</w:t>
      </w: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далее</w:t>
      </w: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совместно именуемые </w:t>
      </w:r>
      <w:r>
        <w:rPr>
          <w:rFonts w:ascii="PT Astra Serif" w:hAnsi="PT Astra Serif"/>
          <w:sz w:val="22"/>
        </w:rPr>
        <w:t xml:space="preserve">«Стороны»</w:t>
      </w:r>
      <w:r>
        <w:rPr>
          <w:rFonts w:ascii="PT Astra Serif" w:hAnsi="PT Astra Serif"/>
          <w:sz w:val="22"/>
        </w:rPr>
        <w:t xml:space="preserve">, в соответствии с</w:t>
      </w:r>
      <w:r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Бюджетным </w:t>
      </w:r>
      <w:hyperlink r:id="rId15" w:tooltip="https://login.consultant.ru/link/?req=doc&amp;base=LAW&amp;n=47071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кодексом</w:t>
        </w:r>
      </w:hyperlink>
      <w:r>
        <w:rPr>
          <w:rFonts w:ascii="PT Astra Serif" w:hAnsi="PT Astra Serif"/>
          <w:sz w:val="24"/>
          <w:szCs w:val="24"/>
        </w:rPr>
        <w:t xml:space="preserve"> Российской Федерации, _____</w:t>
      </w:r>
      <w:r>
        <w:rPr>
          <w:rFonts w:ascii="PT Astra Serif" w:hAnsi="PT Astra Serif"/>
          <w:sz w:val="24"/>
          <w:szCs w:val="24"/>
        </w:rPr>
        <w:t xml:space="preserve">______________</w:t>
      </w:r>
      <w:r>
        <w:rPr>
          <w:rFonts w:ascii="PT Astra Serif" w:hAnsi="PT Astra Serif"/>
          <w:sz w:val="24"/>
          <w:szCs w:val="24"/>
        </w:rPr>
        <w:t xml:space="preserve">_____________________________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________________________________________________________________________</w:t>
      </w:r>
      <w:r>
        <w:rPr>
          <w:rFonts w:ascii="PT Astra Serif" w:hAnsi="PT Astra Serif"/>
          <w:sz w:val="22"/>
        </w:rPr>
        <w:t xml:space="preserve">__________</w:t>
      </w:r>
      <w:r>
        <w:rPr>
          <w:rFonts w:ascii="PT Astra Serif" w:hAnsi="PT Astra Serif"/>
          <w:sz w:val="22"/>
        </w:rPr>
        <w:t xml:space="preserve">___</w:t>
      </w:r>
      <w:r/>
    </w:p>
    <w:p>
      <w:pPr>
        <w:pStyle w:val="910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</w:t>
      </w:r>
      <w:r>
        <w:rPr>
          <w:rFonts w:ascii="PT Astra Serif" w:hAnsi="PT Astra Serif"/>
          <w:szCs w:val="20"/>
        </w:rPr>
        <w:t xml:space="preserve">(наименование и реквизиты правового акта о предоставлении субсидии из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______________________________________________________________________</w:t>
      </w:r>
      <w:r>
        <w:rPr>
          <w:rFonts w:ascii="PT Astra Serif" w:hAnsi="PT Astra Serif"/>
          <w:sz w:val="22"/>
        </w:rPr>
        <w:t xml:space="preserve">__________</w:t>
      </w:r>
      <w:r>
        <w:rPr>
          <w:rFonts w:ascii="PT Astra Serif" w:hAnsi="PT Astra Serif"/>
          <w:sz w:val="22"/>
        </w:rPr>
        <w:t xml:space="preserve">____,</w:t>
      </w:r>
      <w:r/>
    </w:p>
    <w:p>
      <w:pPr>
        <w:pStyle w:val="910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областного бюджета Получателю)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________________________________________________________________</w:t>
      </w:r>
      <w:r>
        <w:rPr>
          <w:rFonts w:ascii="PT Astra Serif" w:hAnsi="PT Astra Serif"/>
          <w:sz w:val="22"/>
        </w:rPr>
        <w:t xml:space="preserve">__________</w:t>
      </w:r>
      <w:r>
        <w:rPr>
          <w:rFonts w:ascii="PT Astra Serif" w:hAnsi="PT Astra Serif"/>
          <w:sz w:val="22"/>
        </w:rPr>
        <w:t xml:space="preserve">__________,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именуемые в дальнейшем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Правила предоставления</w:t>
      </w:r>
      <w:r>
        <w:rPr>
          <w:rFonts w:ascii="PT Astra Serif" w:hAnsi="PT Astra Serif"/>
          <w:sz w:val="24"/>
          <w:szCs w:val="24"/>
        </w:rPr>
        <w:t xml:space="preserve"> субсидии»</w:t>
      </w:r>
      <w:r>
        <w:rPr>
          <w:rFonts w:ascii="PT Astra Serif" w:hAnsi="PT Astra Serif"/>
          <w:sz w:val="24"/>
          <w:szCs w:val="24"/>
        </w:rPr>
        <w:t xml:space="preserve">, заключили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 Соглашение (договор) о нижеследующем.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</w:r>
      <w:r/>
    </w:p>
    <w:p>
      <w:pPr>
        <w:pStyle w:val="910"/>
        <w:jc w:val="center"/>
        <w:rPr>
          <w:rFonts w:ascii="PT Astra Serif" w:hAnsi="PT Astra Serif"/>
          <w:sz w:val="24"/>
          <w:szCs w:val="24"/>
        </w:rPr>
      </w:pPr>
      <w:r/>
      <w:bookmarkStart w:id="1" w:name="P81"/>
      <w:r/>
      <w:bookmarkEnd w:id="1"/>
      <w:r>
        <w:rPr>
          <w:rFonts w:ascii="PT Astra Serif" w:hAnsi="PT Astra Serif"/>
          <w:sz w:val="24"/>
          <w:szCs w:val="24"/>
        </w:rPr>
        <w:t xml:space="preserve">1. Предмет Соглашения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1.1. Предметом 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областного бюджета в 20___ году/20___ - 20___ годах </w:t>
      </w:r>
      <w:hyperlink w:tooltip="#P510" w:anchor="P51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&lt;2&gt;</w:t>
        </w:r>
      </w:hyperlink>
      <w:r>
        <w:rPr>
          <w:rFonts w:ascii="PT Astra Serif" w:hAnsi="PT Astra Serif"/>
          <w:sz w:val="24"/>
          <w:szCs w:val="24"/>
        </w:rPr>
        <w:t xml:space="preserve"> субсидии</w:t>
      </w:r>
      <w:r>
        <w:rPr>
          <w:rFonts w:ascii="PT Astra Serif" w:hAnsi="PT Astra Serif"/>
          <w:sz w:val="24"/>
          <w:szCs w:val="24"/>
        </w:rPr>
        <w:t xml:space="preserve">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 том числе грантов в форме субсидий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(далее – Субсидия)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: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4"/>
          <w:szCs w:val="24"/>
        </w:rPr>
        <w:t xml:space="preserve">1.1.1. в целях финансового обеспечения затрат Получателя, связанных с</w:t>
      </w:r>
      <w:r>
        <w:rPr>
          <w:rFonts w:ascii="PT Astra Serif" w:hAnsi="PT Astra Serif"/>
          <w:sz w:val="22"/>
        </w:rPr>
        <w:t xml:space="preserve"> _</w:t>
      </w:r>
      <w:r>
        <w:rPr>
          <w:rFonts w:ascii="PT Astra Serif" w:hAnsi="PT Astra Serif"/>
          <w:sz w:val="22"/>
        </w:rPr>
        <w:t xml:space="preserve">____________________________</w:t>
      </w:r>
      <w:r>
        <w:rPr>
          <w:rFonts w:ascii="PT Astra Serif" w:hAnsi="PT Astra Serif"/>
          <w:sz w:val="22"/>
        </w:rPr>
        <w:t xml:space="preserve">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(производством (реализацией) товаров, выполнением работ,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оказанием услуг) </w:t>
      </w:r>
      <w:hyperlink w:tooltip="#P511" w:anchor="P511" w:history="1">
        <w:r>
          <w:rPr>
            <w:rFonts w:ascii="PT Astra Serif" w:hAnsi="PT Astra Serif"/>
            <w:color w:val="0000ff"/>
            <w:szCs w:val="20"/>
          </w:rPr>
          <w:t xml:space="preserve">&lt;3&gt;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2" w:name="P89"/>
      <w:r>
        <w:rPr>
          <w:color w:val="000000" w:themeColor="text1"/>
        </w:rPr>
      </w:r>
      <w:bookmarkEnd w:id="2"/>
      <w:r>
        <w:rPr>
          <w:rFonts w:ascii="PT Astra Serif" w:hAnsi="PT Astra Serif"/>
          <w:color w:val="000000" w:themeColor="text1"/>
          <w:sz w:val="24"/>
          <w:szCs w:val="24"/>
        </w:rPr>
        <w:t xml:space="preserve">1.1.2.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на возмещение ____________________________________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 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                                   </w:t>
      </w:r>
      <w:r>
        <w:rPr>
          <w:rFonts w:ascii="PT Astra Serif" w:hAnsi="PT Astra Serif"/>
          <w:color w:val="000000" w:themeColor="text1"/>
          <w:sz w:val="22"/>
        </w:rPr>
        <w:t xml:space="preserve">(затрат/недополученных доходов)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 представлении Получателем 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 документов,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</w:t>
      </w:r>
      <w:r>
        <w:rPr>
          <w:rFonts w:ascii="PT Astra Serif" w:hAnsi="PT Astra Serif"/>
          <w:color w:val="000000" w:themeColor="text1"/>
          <w:szCs w:val="20"/>
        </w:rPr>
        <w:t xml:space="preserve">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    </w:t>
      </w:r>
      <w:r>
        <w:rPr>
          <w:rFonts w:ascii="PT Astra Serif" w:hAnsi="PT Astra Serif"/>
          <w:color w:val="000000" w:themeColor="text1"/>
          <w:szCs w:val="20"/>
        </w:rPr>
        <w:t xml:space="preserve">(Министерство, Комитет, Управление)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подтверждающих факт произведенных Получателем 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</w:rPr>
      </w:r>
      <w:r/>
    </w:p>
    <w:p>
      <w:pPr>
        <w:pStyle w:val="910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  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(затрат/недополученных доходов)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на возмещение которых предоставляется Субсидия в соответствии с Правилами предоставления субсидии и настоящим Соглашением;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1.1.3.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 целях реализации Получателем следую</w:t>
      </w:r>
      <w:r>
        <w:rPr>
          <w:rFonts w:ascii="PT Astra Serif" w:hAnsi="PT Astra Serif"/>
          <w:sz w:val="24"/>
          <w:szCs w:val="24"/>
        </w:rPr>
        <w:t xml:space="preserve">щих проектов (мероприятий)</w:t>
      </w:r>
      <w:hyperlink w:tooltip="#P512" w:anchor="P51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1.1.</w:t>
      </w:r>
      <w:r>
        <w:rPr>
          <w:rFonts w:ascii="PT Astra Serif" w:hAnsi="PT Astra Serif"/>
          <w:sz w:val="24"/>
          <w:szCs w:val="24"/>
        </w:rPr>
        <w:t xml:space="preserve">3</w:t>
      </w:r>
      <w:r>
        <w:rPr>
          <w:rFonts w:ascii="PT Astra Serif" w:hAnsi="PT Astra Serif"/>
          <w:sz w:val="24"/>
          <w:szCs w:val="24"/>
        </w:rPr>
        <w:t xml:space="preserve">.1. ___________________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1.1.3</w:t>
      </w:r>
      <w:r>
        <w:rPr>
          <w:rFonts w:ascii="PT Astra Serif" w:hAnsi="PT Astra Serif"/>
          <w:sz w:val="24"/>
          <w:szCs w:val="24"/>
        </w:rPr>
        <w:t xml:space="preserve">.2. ____________________</w:t>
      </w:r>
      <w:r>
        <w:rPr>
          <w:rFonts w:ascii="PT Astra Serif" w:hAnsi="PT Astra Serif"/>
          <w:sz w:val="24"/>
          <w:szCs w:val="24"/>
        </w:rPr>
        <w:t xml:space="preserve">__________</w:t>
      </w:r>
      <w:r>
        <w:rPr>
          <w:rFonts w:ascii="PT Astra Serif" w:hAnsi="PT Astra Serif"/>
          <w:sz w:val="24"/>
          <w:szCs w:val="24"/>
        </w:rPr>
        <w:t xml:space="preserve">__________________________________</w:t>
      </w:r>
      <w:r>
        <w:rPr>
          <w:rFonts w:ascii="PT Astra Serif" w:hAnsi="PT Astra Serif"/>
          <w:sz w:val="24"/>
          <w:szCs w:val="24"/>
        </w:rPr>
        <w:t xml:space="preserve">.</w:t>
      </w: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 Финансовое обеспечение предоставления Субсидии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" w:name="P97"/>
      <w:r/>
      <w:bookmarkEnd w:id="3"/>
      <w:r>
        <w:rPr>
          <w:rFonts w:ascii="PT Astra Serif" w:hAnsi="PT Astra Serif"/>
          <w:sz w:val="24"/>
          <w:szCs w:val="24"/>
        </w:rPr>
        <w:t xml:space="preserve">2.1.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лимитами бюджетных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обязательств, доведенными _______________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______________________</w:t>
      </w:r>
      <w:r>
        <w:rPr>
          <w:rFonts w:ascii="PT Astra Serif" w:hAnsi="PT Astra Serif"/>
          <w:sz w:val="24"/>
          <w:szCs w:val="24"/>
        </w:rPr>
        <w:t xml:space="preserve">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как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получателю средств областного бюджета, по кодам классификации расходов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(далее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-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коды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БК)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 цели, указанные в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в следующем размере </w:t>
      </w:r>
      <w:hyperlink w:tooltip="#P513" w:anchor="P51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2.1.1. в 20___ году _______(_______________) рублей - по коду БК 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(сумма цифрами и прописью)</w:t>
      </w: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                                   </w:t>
      </w:r>
      <w:r>
        <w:rPr>
          <w:rFonts w:ascii="PT Astra Serif" w:hAnsi="PT Astra Serif"/>
          <w:szCs w:val="20"/>
        </w:rPr>
        <w:t xml:space="preserve">      </w:t>
      </w:r>
      <w:r>
        <w:rPr>
          <w:rFonts w:ascii="PT Astra Serif" w:hAnsi="PT Astra Serif"/>
          <w:szCs w:val="20"/>
        </w:rPr>
        <w:t xml:space="preserve"> (код</w:t>
      </w:r>
      <w:r>
        <w:rPr>
          <w:rFonts w:ascii="PT Astra Serif" w:hAnsi="PT Astra Serif"/>
          <w:sz w:val="24"/>
          <w:szCs w:val="24"/>
        </w:rPr>
        <w:t xml:space="preserve"> БК)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2.1.2. в 20___ году _______(_______________) рублей - по коду БК 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(сумма цифрами и прописью)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      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(код</w:t>
      </w:r>
      <w:r>
        <w:rPr>
          <w:rFonts w:ascii="PT Astra Serif" w:hAnsi="PT Astra Serif"/>
          <w:sz w:val="24"/>
          <w:szCs w:val="24"/>
        </w:rPr>
        <w:t xml:space="preserve"> БК)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2.1.3. в 20___ году _______(_______________) рублей - по коду БК 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(сумма цифрами и прописью)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(код</w:t>
      </w:r>
      <w:r>
        <w:rPr>
          <w:rFonts w:ascii="PT Astra Serif" w:hAnsi="PT Astra Serif"/>
          <w:sz w:val="24"/>
          <w:szCs w:val="24"/>
        </w:rPr>
        <w:t xml:space="preserve"> БК)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4" w:name="P109"/>
      <w:r/>
      <w:bookmarkEnd w:id="4"/>
      <w:r>
        <w:rPr>
          <w:rFonts w:ascii="PT Astra Serif" w:hAnsi="PT Astra Serif"/>
          <w:sz w:val="24"/>
          <w:szCs w:val="24"/>
        </w:rPr>
        <w:t xml:space="preserve">2.2. За пределами планового периода в соответствии с</w:t>
      </w:r>
      <w:r>
        <w:rPr>
          <w:rFonts w:ascii="PT Astra Serif" w:hAnsi="PT Astra Serif"/>
          <w:sz w:val="24"/>
          <w:szCs w:val="24"/>
        </w:rPr>
        <w:t xml:space="preserve"> ________________________</w:t>
      </w:r>
      <w:r/>
    </w:p>
    <w:p>
      <w:pPr>
        <w:pStyle w:val="91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</w:t>
      </w:r>
      <w:r>
        <w:rPr>
          <w:rFonts w:ascii="PT Astra Serif" w:hAnsi="PT Astra Serif"/>
          <w:sz w:val="22"/>
        </w:rPr>
        <w:t xml:space="preserve">___________________________________________________________ </w:t>
      </w:r>
      <w:hyperlink w:tooltip="#P514" w:anchor="P514" w:history="1">
        <w:r>
          <w:rPr>
            <w:rFonts w:ascii="PT Astra Serif" w:hAnsi="PT Astra Serif"/>
            <w:color w:val="0000ff"/>
            <w:sz w:val="22"/>
          </w:rPr>
          <w:t xml:space="preserve">&lt;5.1&gt;</w:t>
        </w:r>
      </w:hyperlink>
      <w:r/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(реквизиты принятого в соответствии с бюджетным законодательством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Российской Федерации акта Правительства Саратовской области,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предусматривающего заключение соглашения (договора) на срок,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превышающий срок действия лимитов бюджетных обязательств)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20__ году _______________ (____________________) рублей __ копеек </w:t>
      </w:r>
      <w:hyperlink w:tooltip="#P515" w:anchor="P51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&lt;5.2&gt;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                   </w:t>
      </w: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(сумма цифрами)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20__ году _______________ (____________________) рублей __ копеек </w:t>
      </w:r>
      <w:hyperlink w:tooltip="#P515" w:anchor="P51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&lt;5.2&gt;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</w:t>
      </w:r>
      <w:r>
        <w:rPr>
          <w:rFonts w:ascii="PT Astra Serif" w:hAnsi="PT Astra Serif"/>
          <w:szCs w:val="20"/>
        </w:rPr>
        <w:t xml:space="preserve">       </w:t>
      </w:r>
      <w:r>
        <w:rPr>
          <w:rFonts w:ascii="PT Astra Serif" w:hAnsi="PT Astra Serif"/>
          <w:szCs w:val="20"/>
        </w:rPr>
        <w:t xml:space="preserve"> (сумма цифрами)</w:t>
      </w:r>
      <w:r>
        <w:rPr>
          <w:rFonts w:ascii="PT Astra Serif" w:hAnsi="PT Astra Serif"/>
          <w:szCs w:val="20"/>
        </w:rPr>
        <w:t xml:space="preserve">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20__ году _______________ (___________________) рублей __ копеек </w:t>
      </w:r>
      <w:hyperlink w:tooltip="#P515" w:anchor="P51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&lt;5.2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             </w:t>
      </w:r>
      <w:r>
        <w:rPr>
          <w:rFonts w:ascii="PT Astra Serif" w:hAnsi="PT Astra Serif"/>
          <w:szCs w:val="20"/>
        </w:rPr>
        <w:t xml:space="preserve">      </w:t>
      </w:r>
      <w:r>
        <w:rPr>
          <w:rFonts w:ascii="PT Astra Serif" w:hAnsi="PT Astra Serif"/>
          <w:szCs w:val="20"/>
        </w:rPr>
        <w:t xml:space="preserve"> (сумма цифрами)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/>
      <w:bookmarkStart w:id="5" w:name="P122"/>
      <w:r/>
      <w:bookmarkEnd w:id="5"/>
      <w:r>
        <w:rPr>
          <w:rFonts w:ascii="PT Astra Serif" w:hAnsi="PT Astra Serif"/>
          <w:sz w:val="24"/>
          <w:szCs w:val="24"/>
        </w:rPr>
        <w:t xml:space="preserve">3. Условия и порядок предоставления Субсидии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Субсидия предоставляется в соответствии с Правилами 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6" w:name="P126"/>
      <w:r/>
      <w:bookmarkEnd w:id="6"/>
      <w:r>
        <w:rPr>
          <w:rFonts w:ascii="PT Astra Serif" w:hAnsi="PT Astra Serif"/>
          <w:sz w:val="24"/>
          <w:szCs w:val="24"/>
        </w:rPr>
        <w:t xml:space="preserve">3.1.1.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 финансовое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обеспечение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затрат,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источником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финансового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обеспечения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которых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является Субсидия, в соответствии с Перечнем согласно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приложению 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к настоящему Соглашению, которое является неотъемлемой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частью настоящего Соглашения </w:t>
      </w:r>
      <w:r>
        <w:rPr>
          <w:rFonts w:ascii="PT Astra Serif" w:hAnsi="PT Astra Serif"/>
          <w:sz w:val="24"/>
          <w:szCs w:val="24"/>
        </w:rPr>
        <w:t xml:space="preserve">&lt;5.3&gt;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,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 представлении Получателем в </w:t>
      </w:r>
      <w:r>
        <w:rPr>
          <w:rFonts w:ascii="PT Astra Serif" w:hAnsi="PT Astra Serif"/>
          <w:sz w:val="24"/>
          <w:szCs w:val="24"/>
        </w:rPr>
        <w:t xml:space="preserve">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 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bookmarkStart w:id="7" w:name="P128"/>
      <w:r/>
      <w:bookmarkEnd w:id="7"/>
      <w:r/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3.1.1.1. в срок до 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 документов, подтверждающих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собственных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 (или) привлеченных средств (заемные и кредитные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средства,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средства спонсоров и другие средства, полученные Получателем, за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исключением средств, предоставленных из бюджетов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системы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Федерации),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</w:t>
      </w:r>
      <w:r>
        <w:rPr>
          <w:rFonts w:ascii="PT Astra Serif" w:hAnsi="PT Astra Serif"/>
          <w:sz w:val="24"/>
          <w:szCs w:val="24"/>
        </w:rPr>
        <w:t xml:space="preserve">мере </w:t>
      </w:r>
      <w:r>
        <w:rPr>
          <w:rFonts w:ascii="PT Astra Serif" w:hAnsi="PT Astra Serif"/>
          <w:sz w:val="24"/>
          <w:szCs w:val="24"/>
        </w:rPr>
        <w:t xml:space="preserve">не менее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 процентов общего объема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 на 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 </w:t>
      </w:r>
      <w:hyperlink w:tooltip="#P516" w:anchor="P51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&lt;6&gt;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8" w:name="P134"/>
      <w:r/>
      <w:bookmarkEnd w:id="8"/>
      <w:r>
        <w:rPr>
          <w:rFonts w:ascii="PT Astra Serif" w:hAnsi="PT Astra Serif"/>
          <w:sz w:val="24"/>
          <w:szCs w:val="24"/>
        </w:rPr>
        <w:t xml:space="preserve">3.1.1.2.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срок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 20___ года иных документов, в том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числе </w:t>
      </w:r>
      <w:hyperlink w:tooltip="#P517" w:anchor="P51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&lt;7&gt;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___</w:t>
      </w:r>
      <w:r>
        <w:rPr>
          <w:rFonts w:ascii="PT Astra Serif" w:hAnsi="PT Astra Serif"/>
          <w:sz w:val="24"/>
          <w:szCs w:val="24"/>
        </w:rPr>
        <w:t xml:space="preserve">________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</w:t>
      </w:r>
      <w:r>
        <w:rPr>
          <w:rFonts w:ascii="PT Astra Serif" w:hAnsi="PT Astra Serif"/>
          <w:sz w:val="24"/>
          <w:szCs w:val="24"/>
        </w:rPr>
        <w:t xml:space="preserve">________</w:t>
      </w:r>
      <w:r>
        <w:rPr>
          <w:rFonts w:ascii="PT Astra Serif" w:hAnsi="PT Astra Serif"/>
          <w:sz w:val="24"/>
          <w:szCs w:val="24"/>
        </w:rPr>
        <w:t xml:space="preserve">___________________________________________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________</w:t>
      </w:r>
      <w:r>
        <w:rPr>
          <w:rFonts w:ascii="PT Astra Serif" w:hAnsi="PT Astra Serif"/>
          <w:sz w:val="24"/>
          <w:szCs w:val="24"/>
        </w:rPr>
        <w:t xml:space="preserve">________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/>
      <w:bookmarkStart w:id="9" w:name="P139"/>
      <w:r/>
      <w:bookmarkEnd w:id="9"/>
      <w:r>
        <w:rPr>
          <w:rFonts w:ascii="PT Astra Serif" w:hAnsi="PT Astra Serif"/>
          <w:sz w:val="24"/>
          <w:szCs w:val="24"/>
        </w:rPr>
        <w:t xml:space="preserve">3.1.2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 возмещение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 </w:t>
      </w:r>
      <w:r>
        <w:rPr>
          <w:color w:val="000000" w:themeColor="text1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(затрат/недополученных доходов)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 представлении____________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___________________________ документов,</w:t>
      </w:r>
      <w:r>
        <w:rPr>
          <w:color w:val="000000" w:themeColor="text1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(Получателем, Агентом &lt;6&gt;)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(</w:t>
      </w:r>
      <w:r>
        <w:rPr>
          <w:rFonts w:ascii="PT Astra Serif" w:hAnsi="PT Astra Serif"/>
          <w:szCs w:val="20"/>
        </w:rPr>
        <w:t xml:space="preserve">Министерство, Комитет, Управление</w:t>
      </w:r>
      <w:r/>
      <w:r>
        <w:rPr>
          <w:rFonts w:ascii="PT Astra Serif" w:hAnsi="PT Astra Serif"/>
          <w:color w:val="000000" w:themeColor="text1"/>
          <w:szCs w:val="20"/>
        </w:rPr>
        <w:t xml:space="preserve">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подтверждающих факт произведенных Получателем 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__,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</w:t>
      </w: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           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(затрат/недополученных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доходов)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на возмещение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которых предоставляется Субсидия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соответствии с Правилами предоставления субсидии и настоящим Соглашением &lt;7.1&gt;: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3.1.2.1. </w:t>
      </w:r>
      <w:r>
        <w:rPr>
          <w:rFonts w:ascii="PT Astra Serif" w:hAnsi="PT Astra Serif"/>
          <w:sz w:val="24"/>
          <w:szCs w:val="24"/>
        </w:rPr>
        <w:t xml:space="preserve">при соблюдении иных условий, в том числе </w:t>
      </w:r>
      <w:hyperlink w:tooltip="#P518" w:anchor="P51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&lt;8&gt;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0" w:name="P143"/>
      <w:r/>
      <w:bookmarkEnd w:id="10"/>
      <w:r>
        <w:rPr>
          <w:rFonts w:ascii="PT Astra Serif" w:hAnsi="PT Astra Serif"/>
          <w:sz w:val="24"/>
          <w:szCs w:val="24"/>
        </w:rPr>
        <w:t xml:space="preserve">3.2. Перечисление Субсидии осуществляется в соответствии с 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 Российской Федерации: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1" w:name="P145"/>
      <w:r/>
      <w:bookmarkEnd w:id="11"/>
      <w:r>
        <w:rPr>
          <w:rFonts w:ascii="PT Astra Serif" w:hAnsi="PT Astra Serif"/>
          <w:sz w:val="24"/>
          <w:szCs w:val="24"/>
        </w:rPr>
        <w:t xml:space="preserve">3.2.1. на счет Управления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Федерального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казначейства по Саратовской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области, открытый для учета операций со средствами юридических лиц, 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являющихся участниками бюджетного процесса, в учреждении Центрального банка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 позднее второго рабочего дня, следующего за днем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Управление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Федерального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казначейства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Саратовской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области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оплаты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денежного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которого предоставляется Субсидия</w:t>
      </w:r>
      <w:hyperlink w:tooltip="#P519" w:anchor="P51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&lt;9&gt;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3.2.2. на счет Получателя, открытый в ________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</w:t>
      </w:r>
      <w:r>
        <w:rPr>
          <w:rFonts w:ascii="PT Astra Serif" w:hAnsi="PT Astra Serif"/>
          <w:szCs w:val="20"/>
        </w:rPr>
        <w:t xml:space="preserve">(наименование учреждения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 </w:t>
      </w:r>
      <w:hyperlink w:tooltip="#P520" w:anchor="P52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&lt;10&gt;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Центрального банка Российской Федерации или кредитной организации)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2" w:name="P157"/>
      <w:r/>
      <w:bookmarkEnd w:id="12"/>
      <w:r>
        <w:rPr>
          <w:rFonts w:ascii="PT Astra Serif" w:hAnsi="PT Astra Serif"/>
          <w:sz w:val="24"/>
          <w:szCs w:val="24"/>
        </w:rPr>
        <w:t xml:space="preserve">3.2.2.2.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579" w:anchor="P57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планом-графиком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перечисления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приложении</w:t>
      </w:r>
      <w:r>
        <w:rPr>
          <w:rFonts w:ascii="PT Astra Serif" w:hAnsi="PT Astra Serif"/>
          <w:sz w:val="24"/>
          <w:szCs w:val="24"/>
        </w:rPr>
        <w:t xml:space="preserve"> № 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 настоящему Соглашению, являющемуся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неотъемлемой частью настоящего Соглашения </w:t>
      </w:r>
      <w:hyperlink w:tooltip="#P521" w:anchor="P52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&lt;11&gt;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3" w:name="P160"/>
      <w:r/>
      <w:bookmarkEnd w:id="13"/>
      <w:r>
        <w:rPr>
          <w:rFonts w:ascii="PT Astra Serif" w:hAnsi="PT Astra Serif"/>
          <w:sz w:val="24"/>
          <w:szCs w:val="24"/>
        </w:rPr>
        <w:t xml:space="preserve">3.2.2.3.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 позднее ___ рабочего дня, следующего за днем представления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 в 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следующих документов </w:t>
      </w:r>
      <w:hyperlink w:tooltip="#P517" w:anchor="P51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&lt;12&gt;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4" w:name="P167"/>
      <w:r/>
      <w:bookmarkEnd w:id="14"/>
      <w:r>
        <w:rPr>
          <w:rFonts w:ascii="PT Astra Serif" w:hAnsi="PT Astra Serif"/>
          <w:sz w:val="24"/>
          <w:szCs w:val="24"/>
        </w:rPr>
        <w:t xml:space="preserve">3.3.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 Субсидии является согласие Получателя 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осуществление 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______________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___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органами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государственного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контроля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проверок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соблюдения Получателем порядка и условий предоставления Субсидии, в том числе в части достижения результатов предоставления Субсидии, а также органами государственного финансового контроля проверок в соответствии со </w:t>
      </w:r>
      <w:hyperlink r:id="rId16" w:tooltip="https://login.consultant.ru/link/?req=doc&amp;base=LAW&amp;n=470713&amp;dst=3704" w:history="1">
        <w:r>
          <w:rPr>
            <w:rFonts w:ascii="PT Astra Serif" w:hAnsi="PT Astra Serif"/>
            <w:color w:val="000000" w:themeColor="text1"/>
            <w:sz w:val="24"/>
            <w:szCs w:val="24"/>
          </w:rPr>
          <w:t xml:space="preserve">статьями 268.1</w:t>
        </w:r>
      </w:hyperlink>
      <w:r>
        <w:rPr>
          <w:rFonts w:ascii="PT Astra Serif" w:hAnsi="PT Astra Serif"/>
          <w:color w:val="000000" w:themeColor="text1"/>
          <w:sz w:val="24"/>
          <w:szCs w:val="24"/>
        </w:rPr>
        <w:t xml:space="preserve"> и </w:t>
      </w:r>
      <w:hyperlink r:id="rId17" w:tooltip="https://login.consultant.ru/link/?req=doc&amp;base=LAW&amp;n=470713&amp;dst=3722" w:history="1">
        <w:r>
          <w:rPr>
            <w:rFonts w:ascii="PT Astra Serif" w:hAnsi="PT Astra Serif"/>
            <w:color w:val="000000" w:themeColor="text1"/>
            <w:sz w:val="24"/>
            <w:szCs w:val="24"/>
          </w:rPr>
          <w:t xml:space="preserve">269.2</w:t>
        </w:r>
      </w:hyperlink>
      <w:r>
        <w:rPr>
          <w:rFonts w:ascii="PT Astra Serif" w:hAnsi="PT Astra Serif"/>
          <w:color w:val="000000" w:themeColor="text1"/>
          <w:sz w:val="24"/>
          <w:szCs w:val="24"/>
        </w:rPr>
        <w:t xml:space="preserve"> Бюджетного кодекса Российской Федерации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hyperlink w:tooltip="#P522" w:anchor="P52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&lt;12.1&gt;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Выражение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согласия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указанных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проверок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осуществляется путем подписания настоящего Соглашения </w:t>
      </w:r>
      <w:hyperlink w:tooltip="#P523" w:anchor="P52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&lt;12.2&gt;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none"/>
        </w:rPr>
      </w:r>
      <w:r>
        <w:rPr>
          <w:rFonts w:ascii="PT Astra Serif" w:hAnsi="PT Astra Serif"/>
          <w:sz w:val="24"/>
          <w:szCs w:val="24"/>
          <w:highlight w:val="none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  <w:highlight w:val="none"/>
        </w:rPr>
      </w:pPr>
      <w:r>
        <w:rPr>
          <w:rFonts w:ascii="PT Astra Serif" w:hAnsi="PT Astra Serif"/>
          <w:sz w:val="24"/>
          <w:szCs w:val="24"/>
          <w:highlight w:val="none"/>
        </w:rPr>
      </w:r>
      <w:r>
        <w:rPr>
          <w:rFonts w:ascii="PT Astra Serif" w:hAnsi="PT Astra Serif"/>
          <w:sz w:val="24"/>
          <w:szCs w:val="24"/>
          <w:highlight w:val="none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  <w:highlight w:val="none"/>
        </w:rPr>
      </w:pPr>
      <w:r>
        <w:rPr>
          <w:rFonts w:ascii="PT Astra Serif" w:hAnsi="PT Astra Serif"/>
          <w:sz w:val="24"/>
          <w:szCs w:val="24"/>
        </w:rPr>
        <w:t xml:space="preserve">4. Взаимодействие Сторон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 ______________</w:t>
      </w:r>
      <w:r>
        <w:rPr>
          <w:rFonts w:ascii="PT Astra Serif" w:hAnsi="PT Astra Serif"/>
          <w:sz w:val="24"/>
          <w:szCs w:val="24"/>
        </w:rPr>
        <w:t xml:space="preserve">____________________</w:t>
      </w:r>
      <w:r>
        <w:rPr>
          <w:rFonts w:ascii="PT Astra Serif" w:hAnsi="PT Astra Serif"/>
          <w:sz w:val="24"/>
          <w:szCs w:val="24"/>
        </w:rPr>
        <w:t xml:space="preserve">_________________________ обязуется: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обеспечить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предоставление Субсидии Получателю в соответствии 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122" w:anchor="P12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разделом 3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проверку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представляемых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 документов,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указанных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пунктах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числе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Правилам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 в течение ___ рабочих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дней со дня их получения от Получателя </w:t>
      </w:r>
      <w:hyperlink w:tooltip="#P524" w:anchor="P52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4.1.2.(1).1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обеспечить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соблюдение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последующем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предоставлении им средств иным лицам следующих условий: </w:t>
      </w:r>
      <w:hyperlink w:tooltip="#P525" w:anchor="P52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&lt;13.1&gt;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5" w:name="P188"/>
      <w:r/>
      <w:bookmarkEnd w:id="15"/>
      <w:r>
        <w:rPr>
          <w:rFonts w:ascii="PT Astra Serif" w:hAnsi="PT Astra Serif"/>
          <w:sz w:val="24"/>
          <w:szCs w:val="24"/>
        </w:rPr>
        <w:t xml:space="preserve">4.1.2(1).2.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проведении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конкурса, иного отбора (далее - отбор) иных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лиц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требованиями, установленными для проведения такого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отбора на получение Субсидии </w:t>
      </w:r>
      <w:hyperlink w:tooltip="#P526" w:anchor="P52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&lt;13.2&gt;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6" w:name="P191"/>
      <w:r/>
      <w:bookmarkEnd w:id="16"/>
      <w:r>
        <w:rPr>
          <w:rFonts w:ascii="PT Astra Serif" w:hAnsi="PT Astra Serif"/>
          <w:sz w:val="24"/>
          <w:szCs w:val="24"/>
        </w:rPr>
        <w:t xml:space="preserve">4.1.2(1).3. иных условий </w:t>
      </w:r>
      <w:hyperlink w:tooltip="#P527" w:anchor="P52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&lt;13.3&gt;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4.1.2(1).3.1. ________________________________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4.1.2(1).3.2. ______________________________________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7" w:name="P194"/>
      <w:r/>
      <w:bookmarkEnd w:id="17"/>
      <w:r>
        <w:rPr>
          <w:rFonts w:ascii="PT Astra Serif" w:hAnsi="PT Astra Serif"/>
          <w:sz w:val="24"/>
          <w:szCs w:val="24"/>
        </w:rPr>
        <w:t xml:space="preserve">4.1.3.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утверждать сведения о направлениях расходования целевых средств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 20___ год по форме, установленной бюджетным законодательством 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(далее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-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Сведения),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 учетом внесенных изменений 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позднее 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рабочего дня со дня получения указанных документов от Получателя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</w:t>
      </w:r>
      <w:hyperlink w:tooltip="#P321" w:anchor="P32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4.3.3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 </w:t>
      </w:r>
      <w:hyperlink w:tooltip="#P528" w:anchor="P52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&lt;14&gt;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4.1.4. обеспечивать перечисление Субсидии на счет Получателя, указанный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482" w:anchor="P48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8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в соответствии с </w:t>
      </w:r>
      <w:hyperlink w:tooltip="#P143" w:anchor="P14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3.2</w:t>
        </w:r>
      </w:hyperlink>
      <w:r>
        <w:rPr>
          <w:rFonts w:ascii="PT Astra Serif" w:hAnsi="PT Astra Serif"/>
          <w:sz w:val="24"/>
          <w:szCs w:val="24"/>
        </w:rPr>
        <w:t xml:space="preserve"> 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8" w:name="P202"/>
      <w:r/>
      <w:bookmarkEnd w:id="18"/>
      <w:r>
        <w:rPr>
          <w:rFonts w:ascii="PT Astra Serif" w:hAnsi="PT Astra Serif"/>
          <w:sz w:val="24"/>
          <w:szCs w:val="24"/>
        </w:rPr>
        <w:t xml:space="preserve">4.1.5. устанавливать </w:t>
      </w:r>
      <w:hyperlink w:tooltip="#P529" w:anchor="P52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&lt;15&gt;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9" w:name="P203"/>
      <w:r/>
      <w:bookmarkEnd w:id="19"/>
      <w:r>
        <w:rPr>
          <w:rFonts w:ascii="PT Astra Serif" w:hAnsi="PT Astra Serif"/>
          <w:sz w:val="24"/>
          <w:szCs w:val="24"/>
        </w:rPr>
        <w:t xml:space="preserve">4.1.5.1.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значения 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,</w:t>
      </w:r>
      <w:r>
        <w:rPr>
          <w:rFonts w:ascii="PT Astra Serif" w:hAnsi="PT Astra Serif"/>
          <w:sz w:val="24"/>
          <w:szCs w:val="24"/>
        </w:rPr>
        <w:t xml:space="preserve"> показателей, необходимых для достижения результатов предоставления Субсидии </w:t>
      </w:r>
      <w:r>
        <w:rPr>
          <w:rFonts w:ascii="PT Astra Serif" w:hAnsi="PT Astra Serif"/>
          <w:sz w:val="24"/>
          <w:szCs w:val="24"/>
        </w:rPr>
        <w:t xml:space="preserve">в приложении №</w:t>
      </w:r>
      <w:r>
        <w:rPr>
          <w:rFonts w:ascii="PT Astra Serif" w:hAnsi="PT Astra Serif"/>
          <w:sz w:val="24"/>
          <w:szCs w:val="24"/>
        </w:rPr>
        <w:t xml:space="preserve"> ___ к настоящему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Соглашению, являющемуся неотъемлемой частью настоящего Соглашения </w:t>
      </w:r>
      <w:hyperlink w:tooltip="#P530" w:anchor="P53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&lt;16&gt;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20" w:name="P205"/>
      <w:r>
        <w:rPr>
          <w:color w:val="000000" w:themeColor="text1"/>
        </w:rPr>
      </w:r>
      <w:bookmarkEnd w:id="20"/>
      <w:r>
        <w:rPr>
          <w:rFonts w:ascii="PT Astra Serif" w:hAnsi="PT Astra Serif"/>
          <w:color w:val="000000" w:themeColor="text1"/>
          <w:sz w:val="24"/>
          <w:szCs w:val="24"/>
        </w:rPr>
        <w:t xml:space="preserve">4.1.5.2.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план мероприятий по достижению результатов предоставления Субсидии (контрольные точки) согласно приложению № ___ к настоящему Соглашению, которое является неотъемлемой частью настоящего Соглашения &lt;16.1&gt;.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4.1.5.3. и</w:t>
      </w:r>
      <w:r>
        <w:rPr>
          <w:rFonts w:ascii="PT Astra Serif" w:hAnsi="PT Astra Serif"/>
          <w:sz w:val="24"/>
          <w:szCs w:val="24"/>
        </w:rPr>
        <w:t xml:space="preserve">ные показатели </w:t>
      </w:r>
      <w:hyperlink w:tooltip="#P531" w:anchor="P53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&lt;17&gt;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_________________________________.</w:t>
      </w:r>
      <w:r/>
    </w:p>
    <w:p>
      <w:pPr>
        <w:ind w:firstLine="709"/>
        <w:jc w:val="both"/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="Courier New"/>
          <w:sz w:val="24"/>
          <w:szCs w:val="24"/>
        </w:rPr>
        <w:t xml:space="preserve">4.1.6.</w:t>
      </w:r>
      <w:r>
        <w:rPr>
          <w:rFonts w:ascii="PT Astra Serif" w:hAnsi="PT Astra Serif" w:cs="Courier New"/>
          <w:sz w:val="24"/>
          <w:szCs w:val="24"/>
        </w:rPr>
        <w:t xml:space="preserve"> </w:t>
      </w:r>
      <w:r>
        <w:rPr>
          <w:rFonts w:ascii="PT Astra Serif" w:hAnsi="PT Astra Serif" w:cs="Courier New"/>
          <w:sz w:val="24"/>
          <w:szCs w:val="24"/>
        </w:rPr>
        <w:t xml:space="preserve">осуществлять</w:t>
      </w:r>
      <w:r>
        <w:rPr>
          <w:rFonts w:ascii="PT Astra Serif" w:hAnsi="PT Astra Serif" w:cs="Courier New"/>
          <w:sz w:val="24"/>
          <w:szCs w:val="24"/>
        </w:rPr>
        <w:t xml:space="preserve"> </w:t>
      </w:r>
      <w:r>
        <w:rPr>
          <w:rFonts w:ascii="PT Astra Serif" w:hAnsi="PT Astra Serif" w:cs="Courier New"/>
          <w:sz w:val="24"/>
          <w:szCs w:val="24"/>
        </w:rPr>
        <w:t xml:space="preserve">оценку достижения</w:t>
      </w:r>
      <w:r>
        <w:rPr>
          <w:rFonts w:ascii="PT Astra Serif" w:hAnsi="PT Astra Serif" w:cs="Courier New"/>
          <w:sz w:val="24"/>
          <w:szCs w:val="24"/>
        </w:rPr>
        <w:t xml:space="preserve"> </w:t>
      </w:r>
      <w:r>
        <w:rPr>
          <w:rFonts w:ascii="PT Astra Serif" w:hAnsi="PT Astra Serif" w:cs="Courier New"/>
          <w:sz w:val="24"/>
          <w:szCs w:val="24"/>
        </w:rPr>
        <w:t xml:space="preserve">Получателем</w:t>
      </w:r>
      <w:r>
        <w:rPr>
          <w:rFonts w:ascii="PT Astra Serif" w:hAnsi="PT Astra Serif" w:cs="Courier New"/>
          <w:sz w:val="24"/>
          <w:szCs w:val="24"/>
        </w:rPr>
        <w:t xml:space="preserve"> 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значения результатов предоставления Субсидии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(контрольная точка)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 (или) иных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показателей,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Правилами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 субсидии или _________________________________________ 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</w:t>
      </w:r>
      <w:r>
        <w:rPr>
          <w:rFonts w:ascii="PT Astra Serif" w:hAnsi="PT Astra Serif"/>
          <w:szCs w:val="20"/>
        </w:rPr>
        <w:t xml:space="preserve">                                              </w:t>
      </w:r>
      <w:r>
        <w:rPr>
          <w:rFonts w:ascii="PT Astra Serif" w:hAnsi="PT Astra Serif"/>
          <w:szCs w:val="20"/>
        </w:rPr>
        <w:t xml:space="preserve">               </w:t>
      </w:r>
      <w:r>
        <w:rPr>
          <w:rFonts w:ascii="PT Astra Serif" w:hAnsi="PT Astra Serif"/>
          <w:szCs w:val="20"/>
        </w:rPr>
        <w:t xml:space="preserve"> (Министерство, Комитет, Управление)</w:t>
      </w:r>
      <w:r/>
    </w:p>
    <w:p>
      <w:pPr>
        <w:jc w:val="both"/>
        <w:spacing w:after="0" w:line="240" w:lineRule="auto"/>
        <w:tabs>
          <w:tab w:val="left" w:pos="142" w:leader="none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</w:t>
      </w:r>
      <w:r>
        <w:rPr>
          <w:rFonts w:ascii="PT Astra Serif" w:hAnsi="PT Astra Serif"/>
          <w:sz w:val="24"/>
          <w:szCs w:val="24"/>
        </w:rPr>
        <w:t xml:space="preserve">соответствии с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4.1.5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 на основании </w:t>
      </w:r>
      <w:hyperlink w:tooltip="#P532" w:anchor="P53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&lt;18&gt;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1" w:name="P214"/>
      <w:r/>
      <w:bookmarkEnd w:id="21"/>
      <w:r>
        <w:rPr>
          <w:rFonts w:ascii="PT Astra Serif" w:hAnsi="PT Astra Serif"/>
          <w:sz w:val="24"/>
          <w:szCs w:val="24"/>
        </w:rPr>
        <w:t xml:space="preserve">4.1.6.1.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747" w:anchor="P74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отчета(ов)</w:t>
        </w:r>
      </w:hyperlink>
      <w:r>
        <w:rPr>
          <w:rFonts w:ascii="PT Astra Serif" w:hAnsi="PT Astra Serif"/>
          <w:sz w:val="24"/>
          <w:szCs w:val="24"/>
        </w:rPr>
        <w:t xml:space="preserve"> о достижении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значений результатов предоставления Субсидии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форме,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установленной в приложении № ____ к настоящему Соглашению </w:t>
      </w:r>
      <w:hyperlink w:tooltip="#P533" w:anchor="P53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&lt;19&gt;</w:t>
        </w:r>
      </w:hyperlink>
      <w:r>
        <w:rPr>
          <w:rFonts w:ascii="PT Astra Serif" w:hAnsi="PT Astra Serif"/>
          <w:sz w:val="24"/>
          <w:szCs w:val="24"/>
        </w:rPr>
        <w:t xml:space="preserve">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являющейся неотъемлемой частью настоящего Соглашения, представленного(ых)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</w:t>
      </w:r>
      <w:hyperlink w:tooltip="#P357" w:anchor="P35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4.3.10.2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4.1.6.2. ________________________________________________________ </w:t>
      </w:r>
      <w:hyperlink w:tooltip="#P534" w:anchor="P53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&lt;20&gt;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22" w:name="P219"/>
      <w:r>
        <w:rPr>
          <w:color w:val="000000" w:themeColor="text1"/>
        </w:rPr>
      </w:r>
      <w:bookmarkEnd w:id="22"/>
      <w:r>
        <w:rPr>
          <w:rFonts w:ascii="PT Astra Serif" w:hAnsi="PT Astra Serif"/>
          <w:color w:val="000000" w:themeColor="text1"/>
          <w:sz w:val="24"/>
          <w:szCs w:val="24"/>
        </w:rPr>
        <w:t xml:space="preserve">4.1.7.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принимать отчет, указанный в пункте 4.1.6.1 настоящего Соглашения, не позднее ____ рабочего дня, следующего за днем его представления Получателем в соответствии с пунктом 4.3.10.1 настоящего Соглашения;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4.1.8.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осуще</w:t>
      </w:r>
      <w:r>
        <w:rPr>
          <w:rFonts w:ascii="PT Astra Serif" w:hAnsi="PT Astra Serif"/>
          <w:sz w:val="24"/>
          <w:szCs w:val="24"/>
        </w:rPr>
        <w:t xml:space="preserve">ствлять контроль за соблюдением Получателем порядка, целей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 Субсидии, установленных Правилами 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путем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плановых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(или)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внеплановых проверок: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8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.1</w:t>
      </w:r>
      <w:r>
        <w:rPr>
          <w:rFonts w:ascii="PT Astra Serif" w:hAnsi="PT Astra Serif"/>
          <w:sz w:val="24"/>
          <w:szCs w:val="24"/>
        </w:rPr>
        <w:t xml:space="preserve">. по месту нахождения ______________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 на основании: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</w:t>
      </w:r>
      <w:r>
        <w:rPr>
          <w:rFonts w:ascii="PT Astra Serif" w:hAnsi="PT Astra Serif"/>
          <w:szCs w:val="20"/>
        </w:rPr>
        <w:t xml:space="preserve">                                       </w:t>
      </w:r>
      <w:r>
        <w:rPr>
          <w:rFonts w:ascii="PT Astra Serif" w:hAnsi="PT Astra Serif"/>
          <w:szCs w:val="20"/>
        </w:rPr>
        <w:t xml:space="preserve">                  </w:t>
      </w:r>
      <w:r>
        <w:rPr>
          <w:rFonts w:ascii="PT Astra Serif" w:hAnsi="PT Astra Serif"/>
          <w:szCs w:val="20"/>
        </w:rPr>
        <w:t xml:space="preserve">(Министерства, Комитета, Управления)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3" w:name="P225"/>
      <w:r/>
      <w:bookmarkEnd w:id="23"/>
      <w:r>
        <w:rPr>
          <w:rFonts w:ascii="PT Astra Serif" w:hAnsi="PT Astra Serif"/>
          <w:sz w:val="24"/>
          <w:szCs w:val="24"/>
        </w:rPr>
        <w:t xml:space="preserve">а) </w:t>
      </w:r>
      <w:hyperlink w:tooltip="#P807" w:anchor="P80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отчета(ов)</w:t>
        </w:r>
      </w:hyperlink>
      <w:r>
        <w:rPr>
          <w:rFonts w:ascii="PT Astra Serif" w:hAnsi="PT Astra Serif"/>
          <w:sz w:val="24"/>
          <w:szCs w:val="24"/>
        </w:rPr>
        <w:t xml:space="preserve"> о расходах Получателя, источником финансового обеспечения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которых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 фор</w:t>
      </w:r>
      <w:r>
        <w:rPr>
          <w:rFonts w:ascii="PT Astra Serif" w:hAnsi="PT Astra Serif"/>
          <w:sz w:val="24"/>
          <w:szCs w:val="24"/>
        </w:rPr>
        <w:t xml:space="preserve">ме, установленной в приложении №</w:t>
      </w:r>
      <w:r>
        <w:rPr>
          <w:rFonts w:ascii="PT Astra Serif" w:hAnsi="PT Astra Serif"/>
          <w:sz w:val="24"/>
          <w:szCs w:val="24"/>
        </w:rPr>
        <w:t xml:space="preserve"> ____ 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настоящему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535" w:anchor="P53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&lt;21&gt;</w:t>
        </w:r>
      </w:hyperlink>
      <w:r>
        <w:rPr>
          <w:rFonts w:ascii="PT Astra Serif" w:hAnsi="PT Astra Serif"/>
          <w:sz w:val="24"/>
          <w:szCs w:val="24"/>
        </w:rPr>
        <w:t xml:space="preserve">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являющейся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неотъемлемой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частью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представленного(ых)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352" w:anchor="P35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4.3.10.1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иных отчетов </w:t>
      </w:r>
      <w:hyperlink w:tooltip="#P536" w:anchor="P53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&lt;22&gt;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в) иных документов, представленных Получателем по запросу 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</w:t>
      </w:r>
      <w:r>
        <w:rPr>
          <w:rFonts w:ascii="PT Astra Serif" w:hAnsi="PT Astra Serif"/>
          <w:szCs w:val="20"/>
        </w:rPr>
        <w:t xml:space="preserve">                                                                    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(Министерство,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_в соответствии с </w:t>
      </w:r>
      <w:hyperlink w:tooltip="#P365" w:anchor="P36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4.3.11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Соглашения.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8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.2.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месту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нахождения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Получателя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путем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документального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фактического анализа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операций,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связанных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использованием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Субсидии,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произведенных Получателем;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color w:val="000000" w:themeColor="text1"/>
        </w:rPr>
      </w:r>
      <w:bookmarkStart w:id="24" w:name="P240"/>
      <w:r>
        <w:rPr>
          <w:color w:val="000000" w:themeColor="text1"/>
        </w:rPr>
      </w:r>
      <w:bookmarkEnd w:id="24"/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9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 в слу</w:t>
      </w:r>
      <w:r>
        <w:rPr>
          <w:rFonts w:ascii="PT Astra Serif" w:hAnsi="PT Astra Serif"/>
          <w:sz w:val="24"/>
          <w:szCs w:val="24"/>
        </w:rPr>
        <w:t xml:space="preserve">чае установления 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__________________________________ или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</w:t>
      </w:r>
      <w:r>
        <w:rPr>
          <w:rFonts w:ascii="PT Astra Serif" w:hAnsi="PT Astra Serif"/>
          <w:szCs w:val="20"/>
        </w:rPr>
        <w:t xml:space="preserve">                              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получения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органа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государственного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контроля информации 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факте(ах)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нарушения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порядка,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целей и условий 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предусмотренных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Правилами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 и 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том числе указания в документах, представленных Получателем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настоящим Соглашением, недостоверных сведений, направлять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Получателю требование об обеспечении возврата Субсидии в областной бюджет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размере и в сроки, определенные в указанном требовании;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5" w:name="P249"/>
      <w:r/>
      <w:bookmarkEnd w:id="25"/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10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случае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если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Получателем не достигнуты значения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(или)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показателей,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Правилами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 субсидии или _________________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 в соответствии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4.1.5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применять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штрафные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санкции,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рассчитываемые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 форме, установленной в приложении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_______ к настоящему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являющейся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неотъемлемой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частью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уведомлением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 в течение ______ рабочих дней с даты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принятия указанного решения </w:t>
      </w:r>
      <w:hyperlink w:tooltip="#P537" w:anchor="P53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4.1.1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1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рассматривать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предложения,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иную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информацию,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направленную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числе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 </w:t>
      </w:r>
      <w:hyperlink w:tooltip="#P404" w:anchor="P40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4.4.1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течение _____ рабочих дней со дня их получения 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уведомлять Получателя о п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ринятом решении (при необходимости);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1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2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разъяснения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вопросам, связанным 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исполнением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течение ______ рабочих дней со дня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обращения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соответствии с </w:t>
      </w:r>
      <w:hyperlink w:tooltip="#P410" w:anchor="P41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4.4.2</w:t>
        </w:r>
      </w:hyperlink>
      <w:r>
        <w:rPr>
          <w:rFonts w:ascii="PT Astra Serif" w:hAnsi="PT Astra Serif"/>
          <w:sz w:val="24"/>
          <w:szCs w:val="24"/>
        </w:rPr>
        <w:t xml:space="preserve"> 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1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3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обеспечивать согласование с Получателем новых условий настоящего Соглашения в случае уменьшения ________________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____________________________</w:t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ourier New"/>
          <w:color w:val="000000" w:themeColor="text1"/>
          <w:sz w:val="20"/>
          <w:szCs w:val="20"/>
        </w:rPr>
      </w:pPr>
      <w:r>
        <w:rPr>
          <w:rFonts w:ascii="PT Astra Serif" w:hAnsi="PT Astra Serif" w:cs="Courier New"/>
          <w:color w:val="000000" w:themeColor="text1"/>
          <w:sz w:val="20"/>
          <w:szCs w:val="20"/>
        </w:rPr>
        <w:t xml:space="preserve">                                                   </w:t>
      </w:r>
      <w:r>
        <w:rPr>
          <w:rFonts w:ascii="PT Astra Serif" w:hAnsi="PT Astra Serif" w:cs="Courier New"/>
          <w:color w:val="000000" w:themeColor="text1"/>
          <w:sz w:val="20"/>
          <w:szCs w:val="20"/>
        </w:rPr>
        <w:t xml:space="preserve">(Министерству, Комитету, Управлению)</w:t>
      </w:r>
      <w:r>
        <w:rPr>
          <w:color w:val="000000" w:themeColor="text1"/>
        </w:rPr>
      </w:r>
      <w:r/>
    </w:p>
    <w:p>
      <w:pPr>
        <w:jc w:val="both"/>
        <w:spacing w:after="0" w:line="240" w:lineRule="auto"/>
        <w:rPr>
          <w:rFonts w:ascii="PT Astra Serif" w:hAnsi="PT Astra Serif" w:cs="Courier New"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ранее доведенных лимитов бюджетных обязат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ельств на предоставление Субсидии, приводящего к невозможности предоставления Субсидии в размере, определенном пунктом 2.1 настоящего Соглашения, в том числе размера и (или) сроков предоставления Субсидии в течение __ рабочих дней со дня такого уменьшения;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14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выполнять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иные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бязательства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 Российской Федерации и Правилами предоставления 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том числе </w:t>
      </w:r>
      <w:hyperlink w:tooltip="#P538" w:anchor="P53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&lt;24&gt;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 ___________________________</w:t>
      </w:r>
      <w:r>
        <w:rPr>
          <w:rFonts w:ascii="PT Astra Serif" w:hAnsi="PT Astra Serif"/>
          <w:sz w:val="24"/>
          <w:szCs w:val="24"/>
        </w:rPr>
        <w:t xml:space="preserve">______________________</w:t>
      </w:r>
      <w:r>
        <w:rPr>
          <w:rFonts w:ascii="PT Astra Serif" w:hAnsi="PT Astra Serif"/>
          <w:sz w:val="24"/>
          <w:szCs w:val="24"/>
        </w:rPr>
        <w:t xml:space="preserve">____________ вправе: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6" w:name="P274"/>
      <w:r/>
      <w:bookmarkEnd w:id="26"/>
      <w:r>
        <w:rPr>
          <w:rFonts w:ascii="PT Astra Serif" w:hAnsi="PT Astra Serif"/>
          <w:sz w:val="24"/>
          <w:szCs w:val="24"/>
        </w:rPr>
        <w:t xml:space="preserve">4.2.1.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принимать решение об изменении условий настоящего Соглашения,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том числе на основании информации и предложений, направленных Получателем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404" w:anchor="P40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4.4.1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 включая уменьшение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размера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также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увеличение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размера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наличии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неиспользованных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лимитов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указанных в </w:t>
      </w:r>
      <w:hyperlink w:tooltip="#P97" w:anchor="P9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2.1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Соглашения, и при условии предоставления Получателем информации,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содержащей финансово-экономическое обоснование данного изменения </w:t>
      </w:r>
      <w:hyperlink w:tooltip="#P516" w:anchor="P51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&lt;25&gt;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7" w:name="P281"/>
      <w:r/>
      <w:bookmarkEnd w:id="27"/>
      <w:r>
        <w:rPr>
          <w:rFonts w:ascii="PT Astra Serif" w:hAnsi="PT Astra Serif"/>
          <w:sz w:val="24"/>
          <w:szCs w:val="24"/>
        </w:rPr>
        <w:t xml:space="preserve">4.2.2. принимать в установленном бюджетным законодательством 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порядке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наличии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отсутствии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потребности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20___ году </w:t>
      </w:r>
      <w:hyperlink w:tooltip="#P539" w:anchor="P53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&lt;26&gt;</w:t>
        </w:r>
      </w:hyperlink>
      <w:r>
        <w:rPr>
          <w:rFonts w:ascii="PT Astra Serif" w:hAnsi="PT Astra Serif"/>
          <w:sz w:val="24"/>
          <w:szCs w:val="24"/>
        </w:rPr>
        <w:t xml:space="preserve"> остатка Субсидии, не использованного в 20___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году </w:t>
      </w:r>
      <w:hyperlink w:tooltip="#P540" w:anchor="P54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&lt;27&gt;</w:t>
        </w:r>
      </w:hyperlink>
      <w:r>
        <w:rPr>
          <w:rFonts w:ascii="PT Astra Serif" w:hAnsi="PT Astra Serif"/>
          <w:sz w:val="24"/>
          <w:szCs w:val="24"/>
        </w:rPr>
        <w:t xml:space="preserve">, на 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не позднее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 рабочих дней </w:t>
      </w:r>
      <w:hyperlink w:tooltip="#P541" w:anchor="P54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&lt;28&gt;</w:t>
        </w:r>
      </w:hyperlink>
      <w:r>
        <w:rPr>
          <w:rFonts w:ascii="PT Astra Serif" w:hAnsi="PT Astra Serif"/>
          <w:sz w:val="24"/>
          <w:szCs w:val="24"/>
        </w:rPr>
        <w:t xml:space="preserve"> со дня получения от Получателя следующих документов,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обосновывающих потребность в направлении остатка Субсидии на указанные цели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542" w:anchor="P54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&lt;29&gt;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4.2.2.1. 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4.2.2.2. 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4.2.2.*. 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4.2.3. приостанавливать предоставление Субсидии в случае установления ___________________________________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_или получения от органа государственного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</w:t>
      </w: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финансового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контроля информации о факте(ах) нарушения Получателем порядка,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целей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предусмотренных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Правилами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 в том числе указания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документах,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представленных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недостоверных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сведений,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 устранения указанных нарушений 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уведомлением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позднее ___ рабочего дня с даты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принятия решения о приостановлении </w:t>
      </w:r>
      <w:hyperlink w:tooltip="#P516" w:anchor="P51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&lt;30&gt;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8" w:name="P301"/>
      <w:r/>
      <w:bookmarkEnd w:id="28"/>
      <w:r>
        <w:rPr>
          <w:rFonts w:ascii="PT Astra Serif" w:hAnsi="PT Astra Serif"/>
          <w:sz w:val="24"/>
          <w:szCs w:val="24"/>
        </w:rPr>
        <w:t xml:space="preserve">4.2.4. запрашивать у Получателя документы и информацию, необходимые для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контроля за соблюдением Получателем порядка, целей и условий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Субсидии, установленных Правилами предоставления Субсидии 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219" w:anchor="P21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4.1.7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4.2.5.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 Российской Федерации и Правилами предоставления 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том числе </w:t>
      </w:r>
      <w:hyperlink w:tooltip="#P543" w:anchor="P54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&lt;31&gt;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4.2.5.1. 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4.2.5.2. 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4.2.5.*. _________________________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 Получатель обязуется: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4.3.1. представлять в __________________________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 документы, в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128" w:anchor="P12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пунктами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3.1.1.1</w:t>
        </w:r>
      </w:hyperlink>
      <w:r>
        <w:rPr>
          <w:rFonts w:ascii="PT Astra Serif" w:hAnsi="PT Astra Serif"/>
          <w:sz w:val="24"/>
          <w:szCs w:val="24"/>
        </w:rPr>
        <w:t xml:space="preserve">,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134" w:anchor="P13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3.1.1.2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160" w:anchor="P16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3.2.2.3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</w:t>
      </w:r>
      <w:hyperlink w:tooltip="#P544" w:anchor="P54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&lt;32&gt;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4.3.2. представлять в 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________________________________ в срок до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______________ года документы, установленные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4.2.2</w:t>
        </w:r>
      </w:hyperlink>
      <w:r>
        <w:rPr>
          <w:rFonts w:ascii="PT Astra Serif" w:hAnsi="PT Astra Serif"/>
          <w:sz w:val="24"/>
          <w:szCs w:val="24"/>
        </w:rPr>
        <w:t xml:space="preserve"> 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 </w:t>
      </w:r>
      <w:hyperlink w:tooltip="#P545" w:anchor="P54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29" w:name="P321"/>
      <w:r/>
      <w:bookmarkEnd w:id="29"/>
      <w:r>
        <w:rPr>
          <w:rFonts w:ascii="PT Astra Serif" w:hAnsi="PT Astra Serif"/>
          <w:sz w:val="24"/>
          <w:szCs w:val="24"/>
        </w:rPr>
        <w:t xml:space="preserve">4.3.3. направлять в 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______________________ на утверждение </w:t>
      </w:r>
      <w:hyperlink w:tooltip="#P546" w:anchor="P54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&lt;34&gt;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4.3.3.1.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позднее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рабочего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 заключения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4.3.3.2.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 с учетом внесенных изменений не позднее ____ рабочих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дней со дня внесения в них изменений.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4.3.4. утверждать с направлением копии в ___________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 </w:t>
      </w:r>
      <w:hyperlink w:tooltip="#P547" w:anchor="P54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&lt;35&gt;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4.3.4.1.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позднее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рабочего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 заключения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4.3.4.2.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Сведения с учетом внесенных изменений не позднее ____ рабочих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дней со дня внесения в них изменений.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4.3.5.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открыть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срок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_________ 20___ года лицевой счет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Управлении Федерального казначейства по Саратовской области </w:t>
      </w:r>
      <w:hyperlink w:tooltip="#P548" w:anchor="P54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&lt;36&gt;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4.3.6.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затрат,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определенных в Сведениях;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4.3.6.1.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Проводить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отбор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лиц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 требованиями,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установленными для проведения такого отбора на получение Субсидии </w:t>
      </w:r>
      <w:hyperlink w:tooltip="#P549" w:anchor="P54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&lt;36.1&gt;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4.3.6.2.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Соблюдать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предусмотренные </w:t>
      </w:r>
      <w:hyperlink w:tooltip="#P191" w:anchor="P19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4.1.2(1).3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hyperlink w:tooltip="#P550" w:anchor="P55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&lt;36.2&gt;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4.3.7.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приобретать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счет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иностранную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валюту,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исключением операций, определенных в Правилах предоставления субсидии;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4.3.8.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вести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обособленный аналитический учет операций, осуществляемых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 счет Субсидии;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4.3.9.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обеспечивать достижение значен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ий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(или) иных показателей, установленных Правилами предоставления субсидии 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</w:t>
      </w:r>
      <w:r>
        <w:rPr>
          <w:rFonts w:ascii="PT Astra Serif" w:hAnsi="PT Astra Serif"/>
          <w:sz w:val="24"/>
          <w:szCs w:val="24"/>
        </w:rPr>
        <w:t xml:space="preserve">_______</w:t>
      </w:r>
      <w:r>
        <w:rPr>
          <w:rFonts w:ascii="PT Astra Serif" w:hAnsi="PT Astra Serif"/>
          <w:sz w:val="24"/>
          <w:szCs w:val="24"/>
        </w:rPr>
        <w:t xml:space="preserve">___________________ в соответствии с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4.1.5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настоящего Соглашения </w:t>
      </w:r>
      <w:hyperlink w:tooltip="#P551" w:anchor="P55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&lt;37&gt;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0" w:name="P350"/>
      <w:r/>
      <w:bookmarkEnd w:id="30"/>
      <w:r>
        <w:rPr>
          <w:rFonts w:ascii="PT Astra Serif" w:hAnsi="PT Astra Serif"/>
          <w:sz w:val="24"/>
          <w:szCs w:val="24"/>
        </w:rPr>
        <w:t xml:space="preserve">4.3.10. представлять в _________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_________________________________ </w:t>
      </w:r>
      <w:hyperlink w:tooltip="#P552" w:anchor="P55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&lt;38&gt;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1" w:name="P352"/>
      <w:r/>
      <w:bookmarkEnd w:id="31"/>
      <w:r>
        <w:rPr>
          <w:rFonts w:ascii="PT Astra Serif" w:hAnsi="PT Astra Serif"/>
          <w:sz w:val="24"/>
          <w:szCs w:val="24"/>
        </w:rPr>
        <w:t xml:space="preserve">4.3.10.1.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отчет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расходах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источником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которых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</w:t>
      </w:r>
      <w:hyperlink w:tooltip="#P225" w:anchor="P22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подпунктом &lt;а&gt;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4.1.7.1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позднее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рабочего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следующего за отчетным _____________________;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(месяц, квартал, год)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2" w:name="P357"/>
      <w:r/>
      <w:bookmarkEnd w:id="32"/>
      <w:r>
        <w:rPr>
          <w:rFonts w:ascii="PT Astra Serif" w:hAnsi="PT Astra Serif"/>
          <w:sz w:val="24"/>
          <w:szCs w:val="24"/>
        </w:rPr>
        <w:t xml:space="preserve">4.3.10.2.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отчет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достижении значен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ий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результатов предоставления 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 </w:t>
      </w:r>
      <w:hyperlink w:tooltip="#P214" w:anchor="P21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4.1.6.1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 </w:t>
      </w:r>
      <w:hyperlink w:tooltip="#P553" w:anchor="P55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&lt;39&gt;</w:t>
        </w:r>
      </w:hyperlink>
      <w:r>
        <w:rPr>
          <w:rFonts w:ascii="PT Astra Serif" w:hAnsi="PT Astra Serif"/>
          <w:sz w:val="24"/>
          <w:szCs w:val="24"/>
        </w:rPr>
        <w:t xml:space="preserve"> не позднее 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рабочего дня, следующего за отчетным 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(месяц, квартал, год)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4.3.10.3. иные отчеты </w:t>
      </w:r>
      <w:hyperlink w:tooltip="#P554" w:anchor="P55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&lt;40&gt;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а) 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*) 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3" w:name="P365"/>
      <w:r/>
      <w:bookmarkEnd w:id="33"/>
      <w:r>
        <w:rPr>
          <w:rFonts w:ascii="PT Astra Serif" w:hAnsi="PT Astra Serif"/>
          <w:sz w:val="24"/>
          <w:szCs w:val="24"/>
        </w:rPr>
        <w:t xml:space="preserve">4.3.11. направлять по запросу 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(Министерства, Комитета, Управления)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документы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информацию,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необходимые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контроля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соблюдением порядка, целей и условий предоставления Субсидии в 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301" w:anchor="P30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4.2.4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в течение ____ рабочих дней со дня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получения указанного запроса;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4.3.12. в случае получения от 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(Министерства, Комитета, Управления)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требования в соответствии с </w:t>
      </w:r>
      <w:hyperlink w:tooltip="#P240" w:anchor="P24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4.1.8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4.3.12.1.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устранять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факт(ы)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нарушения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порядка,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целей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предоставления Субсидии в сроки, определенные в указанном требовании;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4.3.12.2.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возвращать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областной бюджет Субсидию в размере и в сроки,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определенные в указанном требовании;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возвращать в областной бюджет средства в размере, определенном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форме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соответствии с приложением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________ к настоящему Соглашению,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являющимся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неотъемлемой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частью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 в случае принятия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_________________________________</w:t>
      </w:r>
      <w:r>
        <w:rPr>
          <w:rFonts w:ascii="PT Astra Serif" w:hAnsi="PT Astra Serif"/>
          <w:sz w:val="24"/>
          <w:szCs w:val="24"/>
        </w:rPr>
        <w:t xml:space="preserve">________</w:t>
      </w:r>
      <w:r>
        <w:rPr>
          <w:rFonts w:ascii="PT Astra Serif" w:hAnsi="PT Astra Serif"/>
          <w:sz w:val="24"/>
          <w:szCs w:val="24"/>
        </w:rPr>
        <w:t xml:space="preserve">____ решения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применении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Получателю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штрафных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санкций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</w:t>
      </w:r>
      <w:hyperlink w:tooltip="#P249" w:anchor="P24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4.1.9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срок, установленный ____________________________</w:t>
      </w:r>
      <w:r>
        <w:rPr>
          <w:rFonts w:ascii="PT Astra Serif" w:hAnsi="PT Astra Serif"/>
          <w:sz w:val="24"/>
          <w:szCs w:val="24"/>
        </w:rPr>
        <w:t xml:space="preserve">__________</w:t>
      </w:r>
      <w:r>
        <w:rPr>
          <w:rFonts w:ascii="PT Astra Serif" w:hAnsi="PT Astra Serif"/>
          <w:sz w:val="24"/>
          <w:szCs w:val="24"/>
        </w:rPr>
        <w:t xml:space="preserve">_____________ в уведомлении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 применении штрафных санкций </w:t>
      </w:r>
      <w:hyperlink w:tooltip="#P555" w:anchor="P55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&lt;41&gt;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4.3.14. возвращать неиспользованный остаток Субсидии в доход областного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бюджета в случае отсутствия решения ____________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_________________________ о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наличии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потребности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использованного в 20___ году </w:t>
      </w:r>
      <w:hyperlink w:tooltip="#P556" w:anchor="P55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&lt;42&gt;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остатка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Соглашения,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срок до </w:t>
      </w: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__________ 20___ года </w:t>
      </w:r>
      <w:hyperlink w:tooltip="#P557" w:anchor="P55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4.3.15.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обеспечивать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полноту и достоверность сведений, представляемых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______________________________</w:t>
      </w:r>
      <w:r>
        <w:rPr>
          <w:rFonts w:ascii="PT Astra Serif" w:hAnsi="PT Astra Serif"/>
          <w:sz w:val="24"/>
          <w:szCs w:val="24"/>
        </w:rPr>
        <w:t xml:space="preserve">_______</w:t>
      </w:r>
      <w:r>
        <w:rPr>
          <w:rFonts w:ascii="PT Astra Serif" w:hAnsi="PT Astra Serif"/>
          <w:sz w:val="24"/>
          <w:szCs w:val="24"/>
        </w:rPr>
        <w:t xml:space="preserve">________________ в соответствии с настоящим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Соглашением;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4.3.16.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выполнять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 Российской Федерации и Правилами предоставления 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том числе </w:t>
      </w:r>
      <w:hyperlink w:tooltip="#P538" w:anchor="P53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&lt;44&gt;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4.3.16.1. 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4.3.16.2. 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4.3.16.*. ______________</w:t>
      </w:r>
      <w:r>
        <w:rPr>
          <w:rFonts w:ascii="PT Astra Serif" w:hAnsi="PT Astra Serif"/>
          <w:sz w:val="24"/>
          <w:szCs w:val="24"/>
        </w:rPr>
        <w:t xml:space="preserve">_________________________________</w:t>
      </w:r>
      <w:r>
        <w:rPr>
          <w:rFonts w:ascii="PT Astra Serif" w:hAnsi="PT Astra Serif"/>
          <w:sz w:val="24"/>
          <w:szCs w:val="24"/>
        </w:rPr>
        <w:t xml:space="preserve">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 Получатель вправе: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4" w:name="P404"/>
      <w:r/>
      <w:bookmarkEnd w:id="34"/>
      <w:r>
        <w:rPr>
          <w:rFonts w:ascii="PT Astra Serif" w:hAnsi="PT Astra Serif"/>
          <w:sz w:val="24"/>
          <w:szCs w:val="24"/>
        </w:rPr>
        <w:t xml:space="preserve">4.4.1. направлять в 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 предложения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внесении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изменений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числе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случае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необходимости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изменения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размера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Субсидии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приложением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информации,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содержащей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финансово-экономическое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обоснование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данного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изменения;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5" w:name="P410"/>
      <w:r/>
      <w:bookmarkEnd w:id="35"/>
      <w:r>
        <w:rPr>
          <w:rFonts w:ascii="PT Astra Serif" w:hAnsi="PT Astra Serif"/>
          <w:sz w:val="24"/>
          <w:szCs w:val="24"/>
        </w:rPr>
        <w:t xml:space="preserve">4.4.2. обращаться в 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______________________________ в целях получения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разъяснений в связи с исполнением настоящего Соглашения;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направлять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20__ году </w:t>
      </w:r>
      <w:hyperlink w:tooltip="#P558" w:anchor="P55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&lt;45&gt;</w:t>
        </w:r>
      </w:hyperlink>
      <w:r>
        <w:rPr>
          <w:rFonts w:ascii="PT Astra Serif" w:hAnsi="PT Astra Serif"/>
          <w:sz w:val="24"/>
          <w:szCs w:val="24"/>
        </w:rPr>
        <w:t xml:space="preserve"> неиспользованный остаток 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полученной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наличии),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выплат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целями,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указанными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Соглашения, в случае принятия _______</w:t>
      </w:r>
      <w:r>
        <w:rPr>
          <w:rFonts w:ascii="PT Astra Serif" w:hAnsi="PT Astra Serif"/>
          <w:sz w:val="24"/>
          <w:szCs w:val="24"/>
        </w:rPr>
        <w:t xml:space="preserve">________________________</w:t>
      </w:r>
      <w:r>
        <w:rPr>
          <w:rFonts w:ascii="PT Astra Serif" w:hAnsi="PT Astra Serif"/>
          <w:sz w:val="24"/>
          <w:szCs w:val="24"/>
        </w:rPr>
        <w:t xml:space="preserve">_______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(Министерством, Комитетом, Управлением)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соответствующего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4.2.2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 </w:t>
      </w:r>
      <w:hyperlink w:tooltip="#P559" w:anchor="P55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&lt;46&gt;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4.4.4.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осуществлять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права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 Российской Федерации и Правилами предоставления субсидии,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том числе </w:t>
      </w:r>
      <w:hyperlink w:tooltip="#P560" w:anchor="P56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&lt;47&gt;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4.4.4.1. 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4.4.4.2. 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4.4.4.*. 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 Ответственность Сторон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случае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неисполнения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ненадлежащего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исполнения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своих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настоящему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несут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ответственность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соответствии с законодательством Российской Федерации.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Иные положения об ответственности за неисполнение или ненадлежащее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исполнение Сторонами обязательств по настоящему Соглашению </w:t>
      </w:r>
      <w:hyperlink w:tooltip="#P561" w:anchor="P56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&lt;48&gt;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5.2.1. 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5.2.2. 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5.2.*. 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 Иные условия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6.1. Иные условия по настоящему Соглашению </w:t>
      </w:r>
      <w:hyperlink w:tooltip="#P518" w:anchor="P51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&lt;49&gt;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6.1.1. 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6.1.2. 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6.1.*. 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 Заключительные положения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Споры,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возникающие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между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связи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исполнением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решаются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ими,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возможности,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путем проведения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переговоров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оформлением соответствующих протоколов или иных документов.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недостижении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согласия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между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споры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решаются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судебном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порядке.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7.2. Настоящее Соглашение вступает в силу с даты его подписания лицами,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имеющими право действовать от имени каждой из Сторон, но не ранее доведения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лимитов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обязательств,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указанных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97" w:anchor="P9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2.1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 действует до полного исполнения Сторонами своих обязательств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 настоящему Соглашению.</w:t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7.3.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В Соглашение вносятся изменения в следующих случаях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: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7.3.1. п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ри реорганизации Получателя, являющегося юридическим лицом, в форме слияния, п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рисоединения или преобразования;</w:t>
      </w:r>
      <w:r>
        <w:rPr>
          <w:color w:val="000000" w:themeColor="text1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Courier New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7.3.2. 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при прекращении деятельности Получателя, являющегося индивидуальным предпринимателем, осуществляющим деятельность в качестве главы крестьянского (фермерского) хозяйства.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Изме</w:t>
      </w:r>
      <w:r>
        <w:rPr>
          <w:rFonts w:ascii="PT Astra Serif" w:hAnsi="PT Astra Serif"/>
          <w:sz w:val="24"/>
          <w:szCs w:val="24"/>
        </w:rPr>
        <w:t xml:space="preserve">нение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 </w:t>
      </w:r>
      <w:r>
        <w:rPr>
          <w:rFonts w:ascii="PT Astra Serif" w:hAnsi="PT Astra Serif"/>
          <w:sz w:val="24"/>
          <w:szCs w:val="24"/>
        </w:rPr>
        <w:t xml:space="preserve">в соответствии 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положениями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настоящего пункта и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hyperlink w:tooltip="#P274" w:anchor="P27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 </w:t>
        </w:r>
        <w:r>
          <w:rPr>
            <w:rFonts w:ascii="PT Astra Serif" w:hAnsi="PT Astra Serif"/>
            <w:color w:val="0000ff"/>
            <w:sz w:val="24"/>
            <w:szCs w:val="24"/>
          </w:rPr>
          <w:t xml:space="preserve">4.2.1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оформляется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виде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настоящему Соглашению.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7.4.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Расторжение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одностороннем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порядке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осуществляется в случаях:</w:t>
      </w:r>
      <w:r/>
    </w:p>
    <w:p>
      <w:pPr>
        <w:pStyle w:val="910"/>
        <w:ind w:firstLine="709"/>
        <w:jc w:val="both"/>
        <w:rPr>
          <w:rFonts w:ascii="PT Astra Serif" w:hAnsi="PT Astra Serif"/>
          <w:strike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7.4.1. реорганизации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Получателя субсидии, являющегося юридическим лицом, в форме разделения, выделения, а также при ликвидации Получателя, являющегося юридическим лицом, или прекращении деятельности Получателя, являющегося ин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или прекращения деятельности Получателя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7.4.2.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нарушения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Получателем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порядка, целей и условий предоставления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Субсидии,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установленных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Правилами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предоставления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настоящим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Соглашением;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7.4.3.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недостижения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Получателем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установленных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настоящим Соглашением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начений 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или и</w:t>
      </w:r>
      <w:r>
        <w:rPr>
          <w:rFonts w:ascii="PT Astra Serif" w:hAnsi="PT Astra Serif"/>
          <w:sz w:val="24"/>
          <w:szCs w:val="24"/>
        </w:rPr>
        <w:t xml:space="preserve">ных показателей,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установленных настоящим Соглашением </w:t>
      </w:r>
      <w:hyperlink w:tooltip="#P562" w:anchor="P56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&lt;49.1&gt;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7.4.4. ___________________________________________ </w:t>
      </w:r>
      <w:hyperlink w:tooltip="#P563" w:anchor="P56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&lt;50&gt;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36" w:name="P471"/>
      <w:r/>
      <w:bookmarkEnd w:id="36"/>
      <w:r>
        <w:rPr>
          <w:rFonts w:ascii="PT Astra Serif" w:hAnsi="PT Astra Serif"/>
          <w:sz w:val="24"/>
          <w:szCs w:val="24"/>
        </w:rPr>
        <w:t xml:space="preserve">7.5.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Расторжение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осуществляется по 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 </w:t>
      </w:r>
      <w:hyperlink w:tooltip="#P516" w:anchor="P51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&lt;51&gt;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7.6.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иная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информация,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предусмотренные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 могут направляться Сторонами следующим(ми) способом(ами):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7.6.1.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заказным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письмом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уведомлением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вручении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либо вручением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представителем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одной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подлинников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документов,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информации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представителю другой Стороны;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7.6.3. ____________________________________________. </w:t>
      </w:r>
      <w:hyperlink w:tooltip="#P565" w:anchor="P56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&lt;52&gt;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7.7.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заключено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форме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бумажного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документа в двух экземплярах, по одному экземпляру для каждой из Сторон.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/>
      <w:bookmarkStart w:id="37" w:name="P482"/>
      <w:r/>
      <w:bookmarkEnd w:id="37"/>
      <w:r>
        <w:rPr>
          <w:rFonts w:ascii="PT Astra Serif" w:hAnsi="PT Astra Serif"/>
          <w:sz w:val="24"/>
          <w:szCs w:val="24"/>
        </w:rPr>
        <w:t xml:space="preserve">8. Юридические адреса и платежные реквизиты Сторон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__________________________________: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8.2. Получатель: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9. Подписи Сторон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9.1. От _______________________________: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9.2. От Получателя: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</w:t>
      </w:r>
      <w:r>
        <w:rPr>
          <w:rFonts w:ascii="PT Astra Serif" w:hAnsi="PT Astra Serif"/>
          <w:szCs w:val="20"/>
        </w:rPr>
        <w:t xml:space="preserve">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___________/__________________________/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__________/__________________/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(ФИО)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         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(подпись)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(ФИО)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>
        <w:rPr>
          <w:rFonts w:ascii="PT Astra Serif" w:hAnsi="PT Astra Serif"/>
          <w:sz w:val="24"/>
          <w:szCs w:val="24"/>
        </w:rPr>
        <w:t xml:space="preserve"> 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                       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М.П.</w:t>
      </w:r>
      <w:r>
        <w:rPr>
          <w:rFonts w:ascii="PT Astra Serif" w:hAnsi="PT Astra Serif"/>
          <w:sz w:val="24"/>
          <w:szCs w:val="24"/>
        </w:rPr>
        <w:t xml:space="preserve">      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М.П.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38" w:name="P509"/>
      <w:r/>
      <w:bookmarkEnd w:id="38"/>
      <w:r>
        <w:rPr>
          <w:rFonts w:ascii="PT Astra Serif" w:hAnsi="PT Astra Serif"/>
          <w:sz w:val="24"/>
          <w:szCs w:val="24"/>
        </w:rPr>
        <w:t xml:space="preserve">&lt;1</w:t>
      </w:r>
      <w:r>
        <w:rPr>
          <w:rFonts w:ascii="PT Astra Serif" w:hAnsi="PT Astra Serif"/>
          <w:sz w:val="24"/>
          <w:szCs w:val="24"/>
        </w:rPr>
        <w:t xml:space="preserve">&gt; Указывается соответственно «Министерство» («Комитет», «Управление») как вид органа исполнительной власти области, осуществляющего в соответствии с бюджетным законодательством Российской Федерации функции главного распорядителя средств областного бюджета.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39" w:name="P510"/>
      <w:r/>
      <w:bookmarkEnd w:id="39"/>
      <w:r>
        <w:rPr>
          <w:rFonts w:ascii="PT Astra Serif" w:hAnsi="PT Astra Serif"/>
          <w:sz w:val="24"/>
          <w:szCs w:val="24"/>
        </w:rPr>
        <w:t xml:space="preserve">&lt;2&gt; Указывается срок, на который предоставляется Субсидия.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0" w:name="P511"/>
      <w:r/>
      <w:bookmarkEnd w:id="40"/>
      <w:r>
        <w:rPr>
          <w:rFonts w:ascii="PT Astra Serif" w:hAnsi="PT Astra Serif"/>
          <w:sz w:val="24"/>
          <w:szCs w:val="24"/>
        </w:rPr>
        <w:t xml:space="preserve">&lt;3&gt;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1" w:name="P512"/>
      <w:r/>
      <w:bookmarkEnd w:id="41"/>
      <w:r>
        <w:rPr>
          <w:rFonts w:ascii="PT Astra Serif" w:hAnsi="PT Astra Serif"/>
          <w:sz w:val="24"/>
          <w:szCs w:val="24"/>
        </w:rPr>
        <w:t xml:space="preserve">&lt;4&gt; Предусматривается в случае, если это установлено Правилами предоставления субсидии. Указываются конкретные проекты (мероприятия),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2" w:name="P513"/>
      <w:r/>
      <w:bookmarkEnd w:id="42"/>
      <w:r>
        <w:rPr>
          <w:rFonts w:ascii="PT Astra Serif" w:hAnsi="PT Astra Serif"/>
          <w:sz w:val="24"/>
          <w:szCs w:val="24"/>
        </w:rPr>
        <w:t xml:space="preserve">&lt;5&gt;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</w:t>
      </w:r>
      <w:r>
        <w:rPr>
          <w:rFonts w:ascii="PT Astra Serif" w:hAnsi="PT Astra Serif"/>
          <w:sz w:val="24"/>
          <w:szCs w:val="24"/>
        </w:rPr>
        <w:t xml:space="preserve">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Правилами предоставления субсидии).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3" w:name="P514"/>
      <w:r/>
      <w:bookmarkEnd w:id="43"/>
      <w:r>
        <w:rPr>
          <w:rFonts w:ascii="PT Astra Serif" w:hAnsi="PT Astra Serif"/>
          <w:sz w:val="24"/>
          <w:szCs w:val="24"/>
        </w:rPr>
        <w:t xml:space="preserve">&lt;5.1&gt; Предусматривается при наличии такого акта Правительства Саратовской области.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  <w:highlight w:val="none"/>
        </w:rPr>
        <w:suppressLineNumbers w:val="0"/>
      </w:pPr>
      <w:r/>
      <w:bookmarkStart w:id="44" w:name="P515"/>
      <w:r/>
      <w:bookmarkEnd w:id="44"/>
      <w:r>
        <w:rPr>
          <w:rFonts w:ascii="PT Astra Serif" w:hAnsi="PT Astra Serif"/>
          <w:sz w:val="24"/>
          <w:szCs w:val="24"/>
        </w:rPr>
        <w:t xml:space="preserve">&lt;5.2&gt; Указывается ежегодный размер субсидии за пределами планового периода в пределах средств и сроков, установленных актом Правительства Саратовской области, указанным в </w:t>
      </w:r>
      <w:hyperlink w:tooltip="#P109" w:anchor="P10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2.2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  <w:r>
        <w:rPr>
          <w:rFonts w:ascii="PT Astra Serif" w:hAnsi="PT Astra Serif"/>
          <w:sz w:val="24"/>
          <w:szCs w:val="24"/>
          <w:highlight w:val="none"/>
        </w:rPr>
      </w:r>
      <w:r/>
    </w:p>
    <w:p>
      <w:pPr>
        <w:contextualSpacing w:val="0"/>
        <w:ind w:firstLine="709"/>
        <w:jc w:val="both"/>
        <w:spacing w:before="0" w:after="0" w:line="240" w:lineRule="auto"/>
        <w:rPr>
          <w:rFonts w:ascii="PT Astra Serif" w:hAnsi="PT Astra Serif" w:cs="Calibri"/>
          <w:color w:val="000000" w:themeColor="text1"/>
          <w:sz w:val="24"/>
          <w:szCs w:val="24"/>
        </w:rPr>
        <w:suppressLineNumbers w:val="0"/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&lt;5.3&gt; 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Предусматривается в случае предоставления Субсидии на финансовое обеспечение затрат Получателя. Приложение, указанное в </w:t>
      </w:r>
      <w:hyperlink r:id="rId18" w:tooltip="https://login.consultant.ru/link/?req=doc&amp;base=LAW&amp;n=455323&amp;dst=100066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пункте 3.1.1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настоящей Типовой формы, оформляется согласно </w:t>
      </w:r>
      <w:hyperlink r:id="rId19" w:tooltip="https://login.consultant.ru/link/?req=doc&amp;base=LAW&amp;n=455323&amp;dst=100482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приложению № 1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форме.</w:t>
      </w:r>
      <w:r>
        <w:rPr>
          <w:color w:val="000000" w:themeColor="text1"/>
        </w:rPr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5" w:name="P516"/>
      <w:r/>
      <w:bookmarkEnd w:id="45"/>
      <w:r>
        <w:rPr>
          <w:rFonts w:ascii="PT Astra Serif" w:hAnsi="PT Astra Serif"/>
          <w:sz w:val="24"/>
          <w:szCs w:val="24"/>
        </w:rPr>
        <w:t xml:space="preserve">&lt;6&gt;, &lt;25&gt;, &lt;30&gt; Предусматривается в случае, если это установлено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6" w:name="P517"/>
      <w:r/>
      <w:bookmarkEnd w:id="46"/>
      <w:r>
        <w:rPr>
          <w:rFonts w:ascii="PT Astra Serif" w:hAnsi="PT Astra Serif"/>
          <w:sz w:val="24"/>
          <w:szCs w:val="24"/>
        </w:rPr>
        <w:t xml:space="preserve">&lt;7&gt;, &lt;12&gt;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color w:val="000000" w:themeColor="text1"/>
          <w:sz w:val="24"/>
          <w:szCs w:val="24"/>
        </w:rPr>
        <w:suppressLineNumbers w:val="0"/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&lt;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7.1&gt; П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редусматривается в случае предоставления Субсидии в целях возмещения затрат (недополученных доходов) Получателя. Указываются документы, установленные Правилами предоставления субсидии.</w:t>
      </w:r>
      <w:r>
        <w:rPr>
          <w:color w:val="000000" w:themeColor="text1"/>
        </w:rPr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7" w:name="P518"/>
      <w:r/>
      <w:bookmarkEnd w:id="47"/>
      <w:r>
        <w:rPr>
          <w:rFonts w:ascii="PT Astra Serif" w:hAnsi="PT Astra Serif"/>
          <w:sz w:val="24"/>
          <w:szCs w:val="24"/>
        </w:rPr>
        <w:t xml:space="preserve">&lt;8&gt;, &lt;49&gt; 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8" w:name="P519"/>
      <w:r/>
      <w:bookmarkEnd w:id="48"/>
      <w:r>
        <w:rPr>
          <w:rFonts w:ascii="PT Astra Serif" w:hAnsi="PT Astra Serif"/>
          <w:sz w:val="24"/>
          <w:szCs w:val="24"/>
        </w:rPr>
        <w:t xml:space="preserve">&lt;9&gt; Предусматривается в случае, если в соответствии с Правилами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49" w:name="P520"/>
      <w:r/>
      <w:bookmarkEnd w:id="49"/>
      <w:r>
        <w:rPr>
          <w:rFonts w:ascii="PT Astra Serif" w:hAnsi="PT Astra Serif"/>
          <w:sz w:val="24"/>
          <w:szCs w:val="24"/>
        </w:rPr>
        <w:t xml:space="preserve">&lt;10&gt; Предусматривается в случае, если, в соответствии с Правилами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0" w:name="P521"/>
      <w:r/>
      <w:bookmarkEnd w:id="50"/>
      <w:r>
        <w:rPr>
          <w:rFonts w:ascii="PT Astra Serif" w:hAnsi="PT Astra Serif"/>
          <w:sz w:val="24"/>
          <w:szCs w:val="24"/>
        </w:rPr>
        <w:t xml:space="preserve">&lt;11&gt; Предусматривается в случае, если это установлено Правилами предоставления субсидии. </w:t>
      </w:r>
      <w:hyperlink w:tooltip="#P579" w:anchor="P57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tooltip="#P157" w:anchor="P15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3.2.2.2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в соответствии с приложением № </w:t>
      </w:r>
      <w:r>
        <w:rPr>
          <w:rFonts w:ascii="PT Astra Serif" w:hAnsi="PT Astra Serif"/>
          <w:sz w:val="24"/>
          <w:szCs w:val="24"/>
        </w:rPr>
        <w:t xml:space="preserve">2</w:t>
      </w:r>
      <w:r>
        <w:rPr>
          <w:rFonts w:ascii="PT Astra Serif" w:hAnsi="PT Astra Serif"/>
          <w:sz w:val="24"/>
          <w:szCs w:val="24"/>
        </w:rPr>
        <w:t xml:space="preserve"> к Типовой форме, если иная форма не установлена Правилами предоставления субсидий.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1" w:name="P522"/>
      <w:r/>
      <w:bookmarkEnd w:id="51"/>
      <w:r>
        <w:rPr>
          <w:rFonts w:ascii="PT Astra Serif" w:hAnsi="PT Astra Serif"/>
          <w:sz w:val="24"/>
          <w:szCs w:val="24"/>
        </w:rPr>
        <w:t xml:space="preserve">&lt;12.1&gt; </w:t>
      </w:r>
      <w:hyperlink w:tooltip="#P167" w:anchor="P16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 3.3</w:t>
        </w:r>
      </w:hyperlink>
      <w:r>
        <w:rPr>
          <w:rFonts w:ascii="PT Astra Serif" w:hAnsi="PT Astra Serif"/>
          <w:sz w:val="24"/>
          <w:szCs w:val="24"/>
        </w:rPr>
        <w:t xml:space="preserve"> может не предусматриваться в случае, если данное условие предоставления Субсидии установлено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2" w:name="P523"/>
      <w:r/>
      <w:bookmarkEnd w:id="52"/>
      <w:r>
        <w:rPr>
          <w:rFonts w:ascii="PT Astra Serif" w:hAnsi="PT Astra Serif"/>
          <w:sz w:val="24"/>
          <w:szCs w:val="24"/>
        </w:rPr>
        <w:t xml:space="preserve">&lt;12.2&gt; Предусматривается в случае, если Правилами предоставления субсидии не установлен иной способ выражения согласия Получателя.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3" w:name="P524"/>
      <w:r/>
      <w:bookmarkEnd w:id="53"/>
      <w:r>
        <w:rPr>
          <w:rFonts w:ascii="PT Astra Serif" w:hAnsi="PT Astra Serif"/>
          <w:sz w:val="24"/>
          <w:szCs w:val="24"/>
        </w:rPr>
        <w:t xml:space="preserve">&lt;13&gt; Предусматривается при наличии в соглашении </w:t>
      </w:r>
      <w:hyperlink w:tooltip="#P126" w:anchor="P12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пунктов 3.1.1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139" w:anchor="P13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160" w:anchor="P16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3.2.2.3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4.2.2</w:t>
        </w:r>
      </w:hyperlink>
      <w:r>
        <w:rPr>
          <w:rFonts w:ascii="PT Astra Serif" w:hAnsi="PT Astra Serif"/>
          <w:sz w:val="24"/>
          <w:szCs w:val="24"/>
        </w:rPr>
        <w:t xml:space="preserve"> и (или) иных пунктов, предусматривающих представление Получателем в Министерство (Комитет, Управление) конкретных документов, с указанием таких пунктов.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4" w:name="P525"/>
      <w:r/>
      <w:bookmarkEnd w:id="54"/>
      <w:r>
        <w:rPr>
          <w:rFonts w:ascii="PT Astra Serif" w:hAnsi="PT Astra Serif"/>
          <w:sz w:val="24"/>
          <w:szCs w:val="24"/>
        </w:rPr>
        <w:t xml:space="preserve">&lt;13.1&gt; Предусматривается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5" w:name="P526"/>
      <w:r/>
      <w:bookmarkEnd w:id="55"/>
      <w:r>
        <w:rPr>
          <w:rFonts w:ascii="PT Astra Serif" w:hAnsi="PT Astra Serif"/>
          <w:sz w:val="24"/>
          <w:szCs w:val="24"/>
        </w:rPr>
        <w:t xml:space="preserve">&lt;13.2&gt; Предусматривается в случае, если Правилами предоставления субсидии установлены положения о проведении такого отбора.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6" w:name="P527"/>
      <w:r/>
      <w:bookmarkEnd w:id="56"/>
      <w:r>
        <w:rPr>
          <w:rFonts w:ascii="PT Astra Serif" w:hAnsi="PT Astra Serif"/>
          <w:sz w:val="24"/>
          <w:szCs w:val="24"/>
        </w:rPr>
        <w:t xml:space="preserve">&lt;13.3&gt; Ука</w:t>
      </w:r>
      <w:r>
        <w:rPr>
          <w:rFonts w:ascii="PT Astra Serif" w:hAnsi="PT Astra Serif"/>
          <w:sz w:val="24"/>
          <w:szCs w:val="24"/>
        </w:rPr>
        <w:t xml:space="preserve">зываются иные конкретные условия, установленные Правилами предоставления субсидии, а также иными нормативными правовыми актами Правительства Саратовской области, регулирующими порядок и условия предоставления субсидии юридическим лицам (при необходимости).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7" w:name="P528"/>
      <w:r/>
      <w:bookmarkEnd w:id="57"/>
      <w:r>
        <w:rPr>
          <w:rFonts w:ascii="PT Astra Serif" w:hAnsi="PT Astra Serif"/>
          <w:sz w:val="24"/>
          <w:szCs w:val="24"/>
        </w:rPr>
        <w:t xml:space="preserve">&lt;14&gt; Предусматривается в с</w:t>
      </w:r>
      <w:r>
        <w:rPr>
          <w:rFonts w:ascii="PT Astra Serif" w:hAnsi="PT Astra Serif"/>
          <w:sz w:val="24"/>
          <w:szCs w:val="24"/>
        </w:rPr>
        <w:t xml:space="preserve">лучае, если бюджетным законодательством Российской Федерации и (или) Правилами предоставления субсидии установлено право Министерства (Комитета, Управления) как главного распорядителя средств областного бюджета принимать решение об утверждении им Сведений.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8" w:name="P529"/>
      <w:r/>
      <w:bookmarkEnd w:id="58"/>
      <w:r>
        <w:rPr>
          <w:rFonts w:ascii="PT Astra Serif" w:hAnsi="PT Astra Serif"/>
          <w:sz w:val="24"/>
          <w:szCs w:val="24"/>
        </w:rPr>
        <w:t xml:space="preserve">&lt;15&gt; Предусматривается в случае, если Правилами предоставления субсидии ус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тановлено право Министерства (Комитета, Управления) устанавливать конкретные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значения 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 (ил</w:t>
      </w:r>
      <w:r>
        <w:rPr>
          <w:rFonts w:ascii="PT Astra Serif" w:hAnsi="PT Astra Serif"/>
          <w:sz w:val="24"/>
          <w:szCs w:val="24"/>
        </w:rPr>
        <w:t xml:space="preserve">и) иные показатели в соглашении.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59" w:name="P530"/>
      <w:r/>
      <w:bookmarkEnd w:id="59"/>
      <w:r>
        <w:rPr>
          <w:rFonts w:ascii="PT Astra Serif" w:hAnsi="PT Astra Serif"/>
          <w:sz w:val="24"/>
          <w:szCs w:val="24"/>
        </w:rPr>
        <w:t xml:space="preserve">&lt;16&gt; Предусматривается в случае, если это предусмотрено Правилами предоставления субсидии. </w:t>
      </w:r>
      <w:hyperlink w:tooltip="#P684" w:anchor="P68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tooltip="#P203" w:anchor="P20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4.1.5.1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в соответствии с приложением № 2 к Типовой форме.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color w:val="000000" w:themeColor="text1"/>
          <w:sz w:val="24"/>
          <w:szCs w:val="24"/>
        </w:rPr>
        <w:suppressLineNumbers w:val="0"/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&lt;16.1&gt; Оформляется в соответствии с приложением № 4 к настоящей Типовой форме.</w:t>
      </w:r>
      <w:r>
        <w:rPr>
          <w:color w:val="000000" w:themeColor="text1"/>
        </w:rPr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>
        <w:rPr>
          <w:color w:val="000000" w:themeColor="text1"/>
        </w:rPr>
      </w:r>
      <w:bookmarkStart w:id="60" w:name="P531"/>
      <w:r>
        <w:rPr>
          <w:color w:val="000000" w:themeColor="text1"/>
        </w:rPr>
      </w:r>
      <w:bookmarkEnd w:id="60"/>
      <w:r>
        <w:rPr>
          <w:rFonts w:ascii="PT Astra Serif" w:hAnsi="PT Astra Serif"/>
          <w:color w:val="000000" w:themeColor="text1"/>
          <w:sz w:val="24"/>
          <w:szCs w:val="24"/>
        </w:rPr>
        <w:t xml:space="preserve">&lt;17&gt; Предусматрива</w:t>
      </w:r>
      <w:r>
        <w:rPr>
          <w:rFonts w:ascii="PT Astra Serif" w:hAnsi="PT Astra Serif"/>
          <w:sz w:val="24"/>
          <w:szCs w:val="24"/>
        </w:rPr>
        <w:t xml:space="preserve">ется в случае, если это установлено Правилами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1" w:name="P532"/>
      <w:r/>
      <w:bookmarkEnd w:id="61"/>
      <w:r>
        <w:rPr>
          <w:rFonts w:ascii="PT Astra Serif" w:hAnsi="PT Astra Serif"/>
          <w:sz w:val="24"/>
          <w:szCs w:val="24"/>
        </w:rPr>
        <w:t xml:space="preserve">&lt;18&gt; Предусматривается при наличии в соглашении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4.1.5</w:t>
        </w:r>
      </w:hyperlink>
      <w:r>
        <w:rPr>
          <w:rFonts w:ascii="PT Astra Serif" w:hAnsi="PT Astra Serif"/>
          <w:sz w:val="24"/>
          <w:szCs w:val="24"/>
        </w:rPr>
        <w:t xml:space="preserve">, а также в случае, если это установлено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2" w:name="P533"/>
      <w:r/>
      <w:bookmarkEnd w:id="62"/>
      <w:r>
        <w:rPr>
          <w:rFonts w:ascii="PT Astra Serif" w:hAnsi="PT Astra Serif"/>
          <w:sz w:val="24"/>
          <w:szCs w:val="24"/>
        </w:rPr>
        <w:t xml:space="preserve">&lt;19&gt; Предусматривается при наличии в соглашении </w:t>
      </w:r>
      <w:hyperlink w:tooltip="#P203" w:anchor="P20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4.1.5.1</w:t>
        </w:r>
      </w:hyperlink>
      <w:r>
        <w:rPr>
          <w:rFonts w:ascii="PT Astra Serif" w:hAnsi="PT Astra Serif"/>
          <w:sz w:val="24"/>
          <w:szCs w:val="24"/>
        </w:rPr>
        <w:t xml:space="preserve">, а также в случае, если это установлено Правилами предоставления субсидии. </w:t>
      </w:r>
      <w:hyperlink w:tooltip="#P747" w:anchor="P74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Отчет</w:t>
        </w:r>
      </w:hyperlink>
      <w:r>
        <w:rPr>
          <w:rFonts w:ascii="PT Astra Serif" w:hAnsi="PT Astra Serif"/>
          <w:sz w:val="24"/>
          <w:szCs w:val="24"/>
        </w:rPr>
        <w:t xml:space="preserve">, указанный в </w:t>
      </w:r>
      <w:hyperlink w:tooltip="#P214" w:anchor="P21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4.1.6.1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по форме согласно приложению № 3 к Типовой форме (в случае если Правилами пр</w:t>
      </w:r>
      <w:r>
        <w:rPr>
          <w:rFonts w:ascii="PT Astra Serif" w:hAnsi="PT Astra Serif"/>
          <w:sz w:val="24"/>
          <w:szCs w:val="24"/>
        </w:rPr>
        <w:t xml:space="preserve">едоставления субсидии установлено право Министерства (Комитета, Управления) устанавливать сроки и формы представления отчетности в соглашении) или иной форме, установленной Правилами предоставления субсидии, которая является неотъемлемой частью соглашения.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3" w:name="P534"/>
      <w:r/>
      <w:bookmarkEnd w:id="63"/>
      <w:r>
        <w:rPr>
          <w:rFonts w:ascii="PT Astra Serif" w:hAnsi="PT Astra Serif"/>
          <w:sz w:val="24"/>
          <w:szCs w:val="24"/>
        </w:rPr>
        <w:t xml:space="preserve">&lt;20&gt; Предусматривается при наличии в соглашении </w:t>
      </w:r>
      <w:hyperlink w:tooltip="#P205" w:anchor="P20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4.1.5.2</w:t>
        </w:r>
      </w:hyperlink>
      <w:r>
        <w:rPr>
          <w:rFonts w:ascii="PT Astra Serif" w:hAnsi="PT Astra Serif"/>
          <w:sz w:val="24"/>
          <w:szCs w:val="24"/>
        </w:rPr>
        <w:t xml:space="preserve">. Указываются иные конкретные основания (в том числе отчеты) для осуществления оценки достижения Получателем показателей, установленных Министерством (Комитетом, Управлением),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4" w:name="P535"/>
      <w:r/>
      <w:bookmarkEnd w:id="64"/>
      <w:r>
        <w:rPr>
          <w:rFonts w:ascii="PT Astra Serif" w:hAnsi="PT Astra Serif"/>
          <w:sz w:val="24"/>
          <w:szCs w:val="24"/>
        </w:rPr>
        <w:t xml:space="preserve">&lt;21&gt; </w:t>
      </w:r>
      <w:hyperlink w:tooltip="#P807" w:anchor="P80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Отчет</w:t>
        </w:r>
      </w:hyperlink>
      <w:r>
        <w:rPr>
          <w:rFonts w:ascii="PT Astra Serif" w:hAnsi="PT Astra Serif"/>
          <w:sz w:val="24"/>
          <w:szCs w:val="24"/>
        </w:rPr>
        <w:t xml:space="preserve">, указанный в </w:t>
      </w:r>
      <w:hyperlink w:tooltip="#P225" w:anchor="P22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подпункте «а» пункта 4.1.7.1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по форме согласно приложению №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6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к </w:t>
      </w:r>
      <w:r>
        <w:rPr>
          <w:rFonts w:ascii="PT Astra Serif" w:hAnsi="PT Astra Serif"/>
          <w:sz w:val="24"/>
          <w:szCs w:val="24"/>
        </w:rPr>
        <w:t xml:space="preserve">Типовой форме (в случае если Правилами пре</w:t>
      </w:r>
      <w:r>
        <w:rPr>
          <w:rFonts w:ascii="PT Astra Serif" w:hAnsi="PT Astra Serif"/>
          <w:sz w:val="24"/>
          <w:szCs w:val="24"/>
        </w:rPr>
        <w:t xml:space="preserve">доставления субсидии установлено право Министерства (Комитета, Управления) устанавливать сроки и формы представления отчетности в Соглашении) или иной формой, установленной Правилами предоставления субсидии, которая является неотъемлемой частью соглашения.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5" w:name="P536"/>
      <w:r/>
      <w:bookmarkEnd w:id="65"/>
      <w:r>
        <w:rPr>
          <w:rFonts w:ascii="PT Astra Serif" w:hAnsi="PT Astra Serif"/>
          <w:sz w:val="24"/>
          <w:szCs w:val="24"/>
        </w:rPr>
        <w:t xml:space="preserve">&lt;22&gt; Указываются отчеты, установленные Правилами предоставления субсидии или иные конкретные отчеты, в случае если Правилам</w:t>
      </w:r>
      <w:r>
        <w:rPr>
          <w:rFonts w:ascii="PT Astra Serif" w:hAnsi="PT Astra Serif"/>
          <w:sz w:val="24"/>
          <w:szCs w:val="24"/>
        </w:rPr>
        <w:t xml:space="preserve">и предоставления субсидии установлено право Министерства (Комитета, Управления)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6" w:name="P537"/>
      <w:r/>
      <w:bookmarkEnd w:id="66"/>
      <w:r>
        <w:rPr>
          <w:rFonts w:ascii="PT Astra Serif" w:hAnsi="PT Astra Serif"/>
          <w:sz w:val="24"/>
          <w:szCs w:val="24"/>
        </w:rPr>
        <w:t xml:space="preserve">&lt;23&gt; Предусматривается в случае, если это установлено Правилами предоставления субсидии, а также при наличии в соглашении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4.1.5</w:t>
        </w:r>
      </w:hyperlink>
      <w:r>
        <w:rPr>
          <w:rFonts w:ascii="PT Astra Serif" w:hAnsi="PT Astra Serif"/>
          <w:sz w:val="24"/>
          <w:szCs w:val="24"/>
        </w:rPr>
        <w:t xml:space="preserve">. </w:t>
      </w:r>
      <w:hyperlink w:tooltip="#P1032" w:anchor="P103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tooltip="#P249" w:anchor="P24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4.1.9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по форме согласно приложению № 5 к Типовой форме, если иная форма не установлена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7" w:name="P538"/>
      <w:r/>
      <w:bookmarkEnd w:id="67"/>
      <w:r>
        <w:rPr>
          <w:rFonts w:ascii="PT Astra Serif" w:hAnsi="PT Astra Serif"/>
          <w:sz w:val="24"/>
          <w:szCs w:val="24"/>
        </w:rPr>
        <w:t xml:space="preserve">&lt;24&gt;, &lt;44&gt;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8" w:name="P539"/>
      <w:r/>
      <w:bookmarkEnd w:id="68"/>
      <w:r>
        <w:rPr>
          <w:rFonts w:ascii="PT Astra Serif" w:hAnsi="PT Astra Serif"/>
          <w:sz w:val="24"/>
          <w:szCs w:val="24"/>
        </w:rPr>
        <w:t xml:space="preserve">&lt;26&gt; Указывается год, следующий за годом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69" w:name="P540"/>
      <w:r/>
      <w:bookmarkEnd w:id="69"/>
      <w:r>
        <w:rPr>
          <w:rFonts w:ascii="PT Astra Serif" w:hAnsi="PT Astra Serif"/>
          <w:sz w:val="24"/>
          <w:szCs w:val="24"/>
        </w:rPr>
        <w:t xml:space="preserve">&lt;27&gt; Указывается год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0" w:name="P541"/>
      <w:r/>
      <w:bookmarkEnd w:id="70"/>
      <w:r>
        <w:rPr>
          <w:rFonts w:ascii="PT Astra Serif" w:hAnsi="PT Astra Serif"/>
          <w:sz w:val="24"/>
          <w:szCs w:val="24"/>
        </w:rPr>
        <w:t xml:space="preserve">&lt;28&gt; Предусматривается в случае, если это установлено Правилами предоставления субсидии. Ук</w:t>
      </w:r>
      <w:r>
        <w:rPr>
          <w:rFonts w:ascii="PT Astra Serif" w:hAnsi="PT Astra Serif"/>
          <w:sz w:val="24"/>
          <w:szCs w:val="24"/>
        </w:rPr>
        <w:t xml:space="preserve">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формы, но не позднее срока, установленного бюджетным законодательством Российской Федерации.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1" w:name="P542"/>
      <w:r/>
      <w:bookmarkEnd w:id="71"/>
      <w:r>
        <w:rPr>
          <w:rFonts w:ascii="PT Astra Serif" w:hAnsi="PT Astra Serif"/>
          <w:sz w:val="24"/>
          <w:szCs w:val="24"/>
        </w:rPr>
        <w:t xml:space="preserve">&lt;29&gt; Предусматривается в случае, если в соответствии с Правилами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</w:t>
      </w:r>
      <w:r>
        <w:rPr>
          <w:rFonts w:ascii="PT Astra Serif" w:hAnsi="PT Astra Serif"/>
          <w:sz w:val="24"/>
          <w:szCs w:val="24"/>
        </w:rPr>
        <w:t xml:space="preserve">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2" w:name="P543"/>
      <w:r/>
      <w:bookmarkEnd w:id="72"/>
      <w:r>
        <w:rPr>
          <w:rFonts w:ascii="PT Astra Serif" w:hAnsi="PT Astra Serif"/>
          <w:sz w:val="24"/>
          <w:szCs w:val="24"/>
        </w:rPr>
        <w:t xml:space="preserve">&lt;31&gt;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3" w:name="P544"/>
      <w:r/>
      <w:bookmarkEnd w:id="73"/>
      <w:r>
        <w:rPr>
          <w:rFonts w:ascii="PT Astra Serif" w:hAnsi="PT Astra Serif"/>
          <w:sz w:val="24"/>
          <w:szCs w:val="24"/>
        </w:rPr>
        <w:t xml:space="preserve">&lt;32&gt; Предусматривается при наличии в соглашении соответственно </w:t>
      </w:r>
      <w:hyperlink w:tooltip="#P128" w:anchor="P12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пунктов 3.1.1.1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134" w:anchor="P13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3.1.1.2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160" w:anchor="P16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3.2.2.3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4" w:name="P545"/>
      <w:r/>
      <w:bookmarkEnd w:id="74"/>
      <w:r>
        <w:rPr>
          <w:rFonts w:ascii="PT Astra Serif" w:hAnsi="PT Astra Serif"/>
          <w:sz w:val="24"/>
          <w:szCs w:val="24"/>
        </w:rPr>
        <w:t xml:space="preserve">&lt;33&gt; Предусматривается при наличии в соглашении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4.2.2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5" w:name="P546"/>
      <w:r/>
      <w:bookmarkEnd w:id="75"/>
      <w:r>
        <w:rPr>
          <w:rFonts w:ascii="PT Astra Serif" w:hAnsi="PT Astra Serif"/>
          <w:sz w:val="24"/>
          <w:szCs w:val="24"/>
        </w:rPr>
        <w:t xml:space="preserve">&lt;34&gt; Предусматривается при наличии в соглашении </w:t>
      </w:r>
      <w:hyperlink w:tooltip="#P194" w:anchor="P19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4.1.3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6" w:name="P547"/>
      <w:r/>
      <w:bookmarkEnd w:id="76"/>
      <w:r>
        <w:rPr>
          <w:rFonts w:ascii="PT Astra Serif" w:hAnsi="PT Astra Serif"/>
          <w:sz w:val="24"/>
          <w:szCs w:val="24"/>
        </w:rPr>
        <w:t xml:space="preserve">&lt;35&gt; Предусматривается в случае, ес</w:t>
      </w:r>
      <w:r>
        <w:rPr>
          <w:rFonts w:ascii="PT Astra Serif" w:hAnsi="PT Astra Serif"/>
          <w:sz w:val="24"/>
          <w:szCs w:val="24"/>
        </w:rPr>
        <w:t xml:space="preserve">ли бюджетным законодательством Российской Федерации и (или) Правилами предоставления субсидии установлено право Министерства (Комитета, Управления) как главного распорядителя средств областного бюджета принимать решение об утверждении Сведений Получателем.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7" w:name="P548"/>
      <w:r/>
      <w:bookmarkEnd w:id="77"/>
      <w:r>
        <w:rPr>
          <w:rFonts w:ascii="PT Astra Serif" w:hAnsi="PT Astra Serif"/>
          <w:sz w:val="24"/>
          <w:szCs w:val="24"/>
        </w:rPr>
        <w:t xml:space="preserve">&lt;36&gt; Предусматривается в случае отсутствия у Получателя указанного лицевого счета, при наличии в соглашении, заключаемом в соответствии с Типовой формой, </w:t>
      </w:r>
      <w:hyperlink w:tooltip="#P145" w:anchor="P14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3.2.1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8" w:name="P549"/>
      <w:r/>
      <w:bookmarkEnd w:id="78"/>
      <w:r>
        <w:rPr>
          <w:rFonts w:ascii="PT Astra Serif" w:hAnsi="PT Astra Serif"/>
          <w:sz w:val="24"/>
          <w:szCs w:val="24"/>
        </w:rPr>
        <w:t xml:space="preserve">&lt;36.1&gt; Предусматривается при наличии в Соглашении </w:t>
      </w:r>
      <w:hyperlink w:tooltip="#P188" w:anchor="P18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4.1.2(1).2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79" w:name="P550"/>
      <w:r/>
      <w:bookmarkEnd w:id="79"/>
      <w:r>
        <w:rPr>
          <w:rFonts w:ascii="PT Astra Serif" w:hAnsi="PT Astra Serif"/>
          <w:sz w:val="24"/>
          <w:szCs w:val="24"/>
        </w:rPr>
        <w:t xml:space="preserve">&lt;36.2&gt; Предусматривается при наличии в Соглашении </w:t>
      </w:r>
      <w:hyperlink w:tooltip="#P191" w:anchor="P19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4.1.2(1).3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0" w:name="P551"/>
      <w:r/>
      <w:bookmarkEnd w:id="80"/>
      <w:r>
        <w:rPr>
          <w:rFonts w:ascii="PT Astra Serif" w:hAnsi="PT Astra Serif"/>
          <w:sz w:val="24"/>
          <w:szCs w:val="24"/>
        </w:rPr>
        <w:t xml:space="preserve">&lt;37&gt; Предусматривается при наличии в соглашении </w:t>
      </w:r>
      <w:hyperlink w:tooltip="#P202" w:anchor="P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4.1.5</w:t>
        </w:r>
      </w:hyperlink>
      <w:r>
        <w:rPr>
          <w:rFonts w:ascii="PT Astra Serif" w:hAnsi="PT Astra Serif"/>
          <w:sz w:val="24"/>
          <w:szCs w:val="24"/>
        </w:rPr>
        <w:t xml:space="preserve">, а также в случае, если это установлено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1" w:name="P552"/>
      <w:r/>
      <w:bookmarkEnd w:id="81"/>
      <w:r>
        <w:rPr>
          <w:rFonts w:ascii="PT Astra Serif" w:hAnsi="PT Astra Serif"/>
          <w:sz w:val="24"/>
          <w:szCs w:val="24"/>
        </w:rPr>
        <w:t xml:space="preserve">&lt;38&gt; Сроки представление отчетов, указанных в </w:t>
      </w:r>
      <w:hyperlink w:tooltip="#P350" w:anchor="P35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4.3.10</w:t>
        </w:r>
      </w:hyperlink>
      <w:r>
        <w:rPr>
          <w:rFonts w:ascii="PT Astra Serif" w:hAnsi="PT Astra Serif"/>
          <w:sz w:val="24"/>
          <w:szCs w:val="24"/>
        </w:rPr>
        <w:t xml:space="preserve">, должны с</w:t>
      </w:r>
      <w:r>
        <w:rPr>
          <w:rFonts w:ascii="PT Astra Serif" w:hAnsi="PT Astra Serif"/>
          <w:sz w:val="24"/>
          <w:szCs w:val="24"/>
        </w:rPr>
        <w:t xml:space="preserve">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Министерства (Комитета, Управления) устанавливать сроки и формы представления отчетности в соглашении.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2" w:name="P553"/>
      <w:r/>
      <w:bookmarkEnd w:id="82"/>
      <w:r>
        <w:rPr>
          <w:rFonts w:ascii="PT Astra Serif" w:hAnsi="PT Astra Serif"/>
          <w:sz w:val="24"/>
          <w:szCs w:val="24"/>
        </w:rPr>
        <w:t xml:space="preserve">&lt;39&gt; Предусматривается при наличии в соглашении </w:t>
      </w:r>
      <w:hyperlink w:tooltip="#P214" w:anchor="P21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4.1.6.1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3" w:name="P554"/>
      <w:r/>
      <w:bookmarkEnd w:id="83"/>
      <w:r>
        <w:rPr>
          <w:rFonts w:ascii="PT Astra Serif" w:hAnsi="PT Astra Serif"/>
          <w:sz w:val="24"/>
          <w:szCs w:val="24"/>
        </w:rPr>
        <w:t xml:space="preserve">&lt;40&gt; Предусматривается при наличии в соглашении </w:t>
      </w:r>
      <w:hyperlink w:tooltip="#P225" w:anchor="P225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подпункта &lt;а&lt; пункта 4.1.7.1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4" w:name="P555"/>
      <w:r/>
      <w:bookmarkEnd w:id="84"/>
      <w:r>
        <w:rPr>
          <w:rFonts w:ascii="PT Astra Serif" w:hAnsi="PT Astra Serif"/>
          <w:sz w:val="24"/>
          <w:szCs w:val="24"/>
        </w:rPr>
        <w:t xml:space="preserve">&lt;41&gt; Предусматривается при наличии в соглашении </w:t>
      </w:r>
      <w:hyperlink w:tooltip="#P249" w:anchor="P24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4.1.9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5" w:name="P556"/>
      <w:r/>
      <w:bookmarkEnd w:id="85"/>
      <w:r>
        <w:rPr>
          <w:rFonts w:ascii="PT Astra Serif" w:hAnsi="PT Astra Serif"/>
          <w:sz w:val="24"/>
          <w:szCs w:val="24"/>
        </w:rPr>
        <w:t xml:space="preserve">&lt;42&gt; Указывается год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6" w:name="P557"/>
      <w:r/>
      <w:bookmarkEnd w:id="86"/>
      <w:r>
        <w:rPr>
          <w:rFonts w:ascii="PT Astra Serif" w:hAnsi="PT Astra Serif"/>
          <w:sz w:val="24"/>
          <w:szCs w:val="24"/>
        </w:rPr>
        <w:t xml:space="preserve">&lt;43&gt; Предусматривается при наличии в соглашении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4.2.2</w:t>
        </w:r>
      </w:hyperlink>
      <w:r>
        <w:rPr>
          <w:rFonts w:ascii="PT Astra Serif" w:hAnsi="PT Astra Serif"/>
          <w:sz w:val="24"/>
          <w:szCs w:val="24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w:tooltip="#P81" w:anchor="P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формы, но не позднее срока, установленного бюджетным законодательством Российской Федерации.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7" w:name="P558"/>
      <w:r/>
      <w:bookmarkEnd w:id="87"/>
      <w:r>
        <w:rPr>
          <w:rFonts w:ascii="PT Astra Serif" w:hAnsi="PT Astra Serif"/>
          <w:sz w:val="24"/>
          <w:szCs w:val="24"/>
        </w:rPr>
        <w:t xml:space="preserve">&lt;45&gt; Указывается год, следующий за годом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8" w:name="P559"/>
      <w:r/>
      <w:bookmarkEnd w:id="88"/>
      <w:r>
        <w:rPr>
          <w:rFonts w:ascii="PT Astra Serif" w:hAnsi="PT Astra Serif"/>
          <w:sz w:val="24"/>
          <w:szCs w:val="24"/>
        </w:rPr>
        <w:t xml:space="preserve">&lt;46&gt; Предусматривается при наличии в соглашении </w:t>
      </w:r>
      <w:hyperlink w:tooltip="#P281" w:anchor="P28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 4.2.2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89" w:name="P560"/>
      <w:r/>
      <w:bookmarkEnd w:id="89"/>
      <w:r>
        <w:rPr>
          <w:rFonts w:ascii="PT Astra Serif" w:hAnsi="PT Astra Serif"/>
          <w:sz w:val="24"/>
          <w:szCs w:val="24"/>
        </w:rPr>
        <w:t xml:space="preserve">&lt;47&gt;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90" w:name="P561"/>
      <w:r/>
      <w:bookmarkEnd w:id="90"/>
      <w:r>
        <w:rPr>
          <w:rFonts w:ascii="PT Astra Serif" w:hAnsi="PT Astra Serif"/>
          <w:sz w:val="24"/>
          <w:szCs w:val="24"/>
        </w:rPr>
        <w:t xml:space="preserve">&lt;48&gt; Предусматривается в случае, если это установлено Правилами предоставления субсидии. Указываются иные конкретные положения,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91" w:name="P562"/>
      <w:r/>
      <w:bookmarkEnd w:id="91"/>
      <w:r>
        <w:rPr>
          <w:rFonts w:ascii="PT Astra Serif" w:hAnsi="PT Astra Serif"/>
          <w:sz w:val="24"/>
          <w:szCs w:val="24"/>
        </w:rPr>
        <w:t xml:space="preserve">&lt;49.1&gt; Предусматривается в случае, если это установлено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92" w:name="P563"/>
      <w:r/>
      <w:bookmarkEnd w:id="92"/>
      <w:r>
        <w:rPr>
          <w:rFonts w:ascii="PT Astra Serif" w:hAnsi="PT Astra Serif"/>
          <w:sz w:val="24"/>
          <w:szCs w:val="24"/>
        </w:rPr>
        <w:t xml:space="preserve">&lt;50&gt; Предусматривается в случае, если это установлено Правилами предоставления субсидии. Указываются иные конкретные случаи, установленные Правилами предоставления субсидии.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>
        <w:rPr>
          <w:rFonts w:ascii="PT Astra Serif" w:hAnsi="PT Astra Serif"/>
          <w:sz w:val="24"/>
          <w:szCs w:val="24"/>
        </w:rPr>
        <w:t xml:space="preserve">&lt;51&gt; </w:t>
      </w:r>
      <w:hyperlink w:tooltip="#P1114" w:anchor="P111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Соглашение</w:t>
        </w:r>
      </w:hyperlink>
      <w:r>
        <w:rPr>
          <w:rFonts w:ascii="PT Astra Serif" w:hAnsi="PT Astra Serif"/>
          <w:sz w:val="24"/>
          <w:szCs w:val="24"/>
        </w:rPr>
        <w:t xml:space="preserve"> о расторжении Соглашения оформляется согласно приложению № 6 к настоящей Типовой форме.</w:t>
      </w:r>
      <w:r/>
    </w:p>
    <w:p>
      <w:pPr>
        <w:pStyle w:val="909"/>
        <w:contextualSpacing w:val="0"/>
        <w:ind w:firstLine="709"/>
        <w:jc w:val="both"/>
        <w:spacing w:before="0" w:after="0" w:line="240" w:lineRule="auto"/>
        <w:rPr>
          <w:rFonts w:ascii="PT Astra Serif" w:hAnsi="PT Astra Serif"/>
          <w:sz w:val="24"/>
          <w:szCs w:val="24"/>
        </w:rPr>
        <w:suppressLineNumbers w:val="0"/>
      </w:pPr>
      <w:r/>
      <w:bookmarkStart w:id="93" w:name="P565"/>
      <w:r/>
      <w:bookmarkEnd w:id="93"/>
      <w:r>
        <w:rPr>
          <w:rFonts w:ascii="PT Astra Serif" w:hAnsi="PT Astra Serif"/>
          <w:sz w:val="24"/>
          <w:szCs w:val="24"/>
        </w:rPr>
        <w:t xml:space="preserve">&lt;52&gt; Указывается способ(ы) направления документов по выбору Сторон.</w:t>
      </w:r>
      <w:r/>
    </w:p>
    <w:p>
      <w:pPr>
        <w:rPr>
          <w:rFonts w:ascii="PT Astra Serif" w:hAnsi="PT Astra Serif" w:cs="Calibri" w:eastAsiaTheme="minorEastAsia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Приложение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1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Типовой форме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соглашения (договора)</w:t>
      </w:r>
      <w:r>
        <w:rPr>
          <w:color w:val="000000" w:themeColor="text1"/>
        </w:rPr>
      </w:r>
      <w:r/>
    </w:p>
    <w:p>
      <w:pPr>
        <w:pStyle w:val="909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Приложение 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соглашению (договору)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от _____________ 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 xml:space="preserve">Перечень</w:t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 xml:space="preserve">затрат, источником финансового обеспечения которых</w:t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 xml:space="preserve">является Субсидия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tbl>
      <w:tblPr>
        <w:tblW w:w="0" w:type="auto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68"/>
        <w:gridCol w:w="963"/>
        <w:gridCol w:w="963"/>
        <w:gridCol w:w="963"/>
        <w:gridCol w:w="963"/>
        <w:gridCol w:w="963"/>
        <w:gridCol w:w="96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</w:r>
            <w:bookmarkStart w:id="94" w:name="P579"/>
            <w:r>
              <w:rPr>
                <w:color w:val="000000" w:themeColor="text1"/>
              </w:rPr>
            </w:r>
            <w:bookmarkEnd w:id="94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Наименование показателя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Код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строки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Сумма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ff0000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ff0000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всего &lt;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&gt;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 &lt;2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&gt;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ff0000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ff0000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ff0000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I квартал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II квартал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III квартал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IV квартал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spacing w:after="0" w:line="240" w:lineRule="auto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</w:rPr>
      </w:r>
      <w:r/>
    </w:p>
    <w:tbl>
      <w:tblPr>
        <w:tblW w:w="0" w:type="auto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68"/>
        <w:gridCol w:w="963"/>
        <w:gridCol w:w="963"/>
        <w:gridCol w:w="963"/>
        <w:gridCol w:w="963"/>
        <w:gridCol w:w="963"/>
        <w:gridCol w:w="963"/>
      </w:tblGrid>
      <w:tr>
        <w:trPr>
          <w:trHeight w:val="27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Остаток Субсидии на начало года,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</w:r>
            <w:bookmarkStart w:id="95" w:name="Par29"/>
            <w:r>
              <w:rPr>
                <w:color w:val="000000" w:themeColor="text1"/>
              </w:rPr>
            </w:r>
            <w:bookmarkEnd w:id="95"/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потребность в котором подтверждена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подлежащий возврату в областной бюджет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Поступило средств,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областного бюджета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возврат дебиторской задолженности прошлых лет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</w:r>
            <w:bookmarkStart w:id="96" w:name="Par66"/>
            <w:r>
              <w:rPr>
                <w:color w:val="000000" w:themeColor="text1"/>
              </w:rPr>
            </w:r>
            <w:bookmarkEnd w:id="96"/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возврат дебиторской задолженности прошлых лет, решение об использовании которой принято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средства, полученные при возврате займов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возврат дебиторской задолженности прошлых лет, решение об использовании которой не принято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проценты за пользование займами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иные доходы в форме штрафов и пеней, источником финансового обеспечения которых являлись средства Субсидии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Выплаты по расходам,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выплаты персоналу,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Закупка работ и услуг,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Закупка непроизведенных активов, нематериальных активов, материальных запасов и основных средств, всего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Перечисление средств в кач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Перечисление средств в целях предоставления грантов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Перечисление средств в целях предоставления займов (микрозаймов)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Уплата налогов, сборов и иных платежей в бюджеты бюджетной системы Российской Федерации,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Иные выплаты,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Возвращено в областной бюджет,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израсходованных не по целевому назначению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результате применения штрафных санкций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сумме остатка Субсидии на начало года, потребность в которой не подтверждена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сумме возврата дебиторской задолженности прошлых лет, решение об использовании которой не принято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Остаток Субсидии на конец отчетного периода, всего: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</w:r>
            <w:bookmarkStart w:id="97" w:name="Par425"/>
            <w:r>
              <w:rPr>
                <w:color w:val="000000" w:themeColor="text1"/>
              </w:rPr>
            </w:r>
            <w:bookmarkEnd w:id="97"/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требуется в направлении на те же цели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8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подлежит возврату в областной бюджет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</w:r>
            <w:bookmarkStart w:id="98" w:name="Par440"/>
            <w:r>
              <w:rPr>
                <w:color w:val="000000" w:themeColor="text1"/>
              </w:rPr>
            </w:r>
            <w:bookmarkEnd w:id="98"/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tbl>
      <w:tblPr>
        <w:tblW w:w="0" w:type="auto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146"/>
      </w:tblGrid>
      <w:tr>
        <w:trPr/>
        <w:tc>
          <w:tcPr>
            <w:tcW w:w="9146" w:type="dxa"/>
            <w:textDirection w:val="lrTb"/>
            <w:noWrap w:val="false"/>
          </w:tcPr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От _________________________________: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От Получателя: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(Министерство, Комитет, Управление)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_____________________________________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________________________________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_____________________________________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________________________________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___________/________________________/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__________/____________________/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(подпись)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          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(ФИО)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                        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(подпись)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              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(ФИО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«__»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________ 20___ года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                   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«__»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________ 20___ года</w:t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М.П.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М.П.</w:t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--------------------------------</w:t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&lt;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&gt; Заполняется в соответствии с Правилами предоставления субсидии.</w:t>
            </w:r>
            <w:r>
              <w:rPr>
                <w:color w:val="000000" w:themeColor="text1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&lt;2</w:t>
            </w: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&gt; Заполняется при необходимости.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sectPr>
          <w:headerReference w:type="default" r:id="rId8"/>
          <w:headerReference w:type="first" r:id="rId9"/>
          <w:footnotePr/>
          <w:endnotePr/>
          <w:type w:val="nextPage"/>
          <w:pgSz w:w="11905" w:h="16838" w:orient="portrait"/>
          <w:pgMar w:top="1134" w:right="851" w:bottom="1134" w:left="1701" w:header="709" w:footer="709" w:gutter="0"/>
          <w:cols w:num="1" w:sep="0" w:space="720" w:equalWidth="1"/>
          <w:docGrid w:linePitch="360"/>
          <w:titlePg/>
        </w:sectPr>
        <w:outlineLvl w:val="1"/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2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</w:t>
      </w:r>
      <w:r>
        <w:rPr>
          <w:rFonts w:ascii="PT Astra Serif" w:hAnsi="PT Astra Serif"/>
          <w:sz w:val="24"/>
          <w:szCs w:val="24"/>
        </w:rPr>
        <w:t xml:space="preserve"> ____</w:t>
      </w:r>
      <w:r>
        <w:rPr>
          <w:rFonts w:ascii="PT Astra Serif" w:hAnsi="PT Astra Serif"/>
          <w:sz w:val="24"/>
          <w:szCs w:val="24"/>
        </w:rPr>
        <w:t xml:space="preserve">_________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План-г</w:t>
      </w:r>
      <w:r>
        <w:rPr>
          <w:rFonts w:ascii="PT Astra Serif" w:hAnsi="PT Astra Serif"/>
          <w:b/>
          <w:sz w:val="24"/>
          <w:szCs w:val="24"/>
        </w:rPr>
        <w:t xml:space="preserve">рафик перечисления Субсидии</w:t>
      </w:r>
      <w:r/>
    </w:p>
    <w:p>
      <w:pPr>
        <w:pStyle w:val="909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W w:w="14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88"/>
        <w:gridCol w:w="2407"/>
        <w:gridCol w:w="1170"/>
        <w:gridCol w:w="1582"/>
        <w:gridCol w:w="1445"/>
        <w:gridCol w:w="1513"/>
        <w:gridCol w:w="3920"/>
        <w:gridCol w:w="2132"/>
      </w:tblGrid>
      <w:tr>
        <w:trPr>
          <w:trHeight w:val="148"/>
        </w:trPr>
        <w:tc>
          <w:tcPr>
            <w:tcW w:w="688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п/п</w:t>
            </w:r>
            <w:r/>
          </w:p>
        </w:tc>
        <w:tc>
          <w:tcPr>
            <w:tcW w:w="2407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проекта (мероприятия) </w:t>
            </w:r>
            <w:hyperlink w:tooltip="#P669" w:anchor="P669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&lt;1&gt;</w:t>
              </w:r>
            </w:hyperlink>
            <w:r/>
            <w:r/>
          </w:p>
        </w:tc>
        <w:tc>
          <w:tcPr>
            <w:gridSpan w:val="4"/>
            <w:tcW w:w="571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по бюджетной классификации Российской Федерации (по расходам федерального бюджета на предоставление Субсидии) </w:t>
            </w:r>
            <w:hyperlink w:tooltip="#P670" w:anchor="P670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&lt;2&gt;</w:t>
              </w:r>
            </w:hyperlink>
            <w:r/>
            <w:r/>
          </w:p>
        </w:tc>
        <w:tc>
          <w:tcPr>
            <w:tcW w:w="3920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Сроки перечисления Субсидии</w:t>
            </w:r>
            <w:r/>
          </w:p>
        </w:tc>
        <w:tc>
          <w:tcPr>
            <w:tcW w:w="2132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Сумма, подлежащая перечислению, рублей:</w:t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главы</w:t>
            </w:r>
            <w:r/>
          </w:p>
        </w:tc>
        <w:tc>
          <w:tcPr>
            <w:tcW w:w="1582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раздел, подраздел</w:t>
            </w:r>
            <w:r/>
          </w:p>
        </w:tc>
        <w:tc>
          <w:tcPr>
            <w:tcW w:w="1445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целевая статья</w:t>
            </w:r>
            <w:r/>
          </w:p>
        </w:tc>
        <w:tc>
          <w:tcPr>
            <w:tcW w:w="15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вид расходов</w:t>
            </w:r>
            <w:r/>
          </w:p>
        </w:tc>
        <w:tc>
          <w:tcPr>
            <w:tcW w:w="392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13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14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88"/>
        <w:gridCol w:w="2407"/>
        <w:gridCol w:w="1170"/>
        <w:gridCol w:w="1582"/>
        <w:gridCol w:w="1445"/>
        <w:gridCol w:w="1513"/>
        <w:gridCol w:w="3920"/>
        <w:gridCol w:w="2132"/>
      </w:tblGrid>
      <w:tr>
        <w:trPr>
          <w:trHeight w:val="27"/>
          <w:tblHeader/>
        </w:trPr>
        <w:tc>
          <w:tcPr>
            <w:tcW w:w="688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/>
          </w:p>
        </w:tc>
        <w:tc>
          <w:tcPr>
            <w:tcW w:w="2407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</w:t>
            </w:r>
            <w:r/>
          </w:p>
        </w:tc>
        <w:tc>
          <w:tcPr>
            <w:tcW w:w="117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</w:t>
            </w:r>
            <w:r/>
          </w:p>
        </w:tc>
        <w:tc>
          <w:tcPr>
            <w:tcW w:w="1582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</w:t>
            </w:r>
            <w:r/>
          </w:p>
        </w:tc>
        <w:tc>
          <w:tcPr>
            <w:tcW w:w="1445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</w:t>
            </w:r>
            <w:r/>
          </w:p>
        </w:tc>
        <w:tc>
          <w:tcPr>
            <w:tcW w:w="15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</w:t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148"/>
        </w:trPr>
        <w:tc>
          <w:tcPr>
            <w:tcW w:w="688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/>
          </w:p>
        </w:tc>
        <w:tc>
          <w:tcPr>
            <w:tcW w:w="2407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проекта (мероприятия) 1</w:t>
            </w:r>
            <w:r/>
          </w:p>
        </w:tc>
        <w:tc>
          <w:tcPr>
            <w:tcW w:w="1170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КБК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«__»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«__»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КБК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gridSpan w:val="4"/>
            <w:tcW w:w="5710" w:type="dxa"/>
            <w:vMerge w:val="restart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проекту (мероприятию)</w:t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gridSpan w:val="4"/>
            <w:tcW w:w="571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410"/>
        </w:trPr>
        <w:tc>
          <w:tcPr>
            <w:tcW w:w="688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</w:t>
            </w:r>
            <w:r/>
          </w:p>
        </w:tc>
        <w:tc>
          <w:tcPr>
            <w:tcW w:w="2407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проекта (мероприятия) 2</w:t>
            </w:r>
            <w:r/>
          </w:p>
        </w:tc>
        <w:tc>
          <w:tcPr>
            <w:tcW w:w="1170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«__»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«__»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КБК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restart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«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 20__ года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82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45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13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КБК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81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gridSpan w:val="4"/>
            <w:tcW w:w="5710" w:type="dxa"/>
            <w:vMerge w:val="restart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Итого по проекту (мероприятию)</w:t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148"/>
        </w:trPr>
        <w:tc>
          <w:tcPr>
            <w:tcW w:w="688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gridSpan w:val="4"/>
            <w:tcW w:w="5710" w:type="dxa"/>
            <w:vMerge w:val="continue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3920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>
          <w:trHeight w:val="279"/>
        </w:trPr>
        <w:tc>
          <w:tcPr>
            <w:gridSpan w:val="7"/>
            <w:tcW w:w="12725" w:type="dxa"/>
            <w:textDirection w:val="lrTb"/>
            <w:noWrap w:val="false"/>
          </w:tcPr>
          <w:p>
            <w:pPr>
              <w:pStyle w:val="909"/>
              <w:jc w:val="right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Всего</w:t>
            </w:r>
            <w:r/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_________________________________:  От Получателя: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</w:t>
      </w:r>
      <w:r>
        <w:rPr>
          <w:rFonts w:ascii="PT Astra Serif" w:hAnsi="PT Astra Serif"/>
          <w:szCs w:val="20"/>
        </w:rPr>
        <w:t xml:space="preserve"> (Министерство, Комитет, Управление)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  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  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___________/________________________/  __________/____________________/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                     </w:t>
      </w:r>
      <w:r>
        <w:rPr>
          <w:rFonts w:ascii="PT Astra Serif" w:hAnsi="PT Astra Serif"/>
          <w:szCs w:val="20"/>
        </w:rPr>
        <w:t xml:space="preserve">   (ФИО)</w:t>
      </w:r>
      <w:r>
        <w:rPr>
          <w:rFonts w:ascii="PT Astra Serif" w:hAnsi="PT Astra Serif"/>
          <w:szCs w:val="20"/>
        </w:rPr>
        <w:t xml:space="preserve">                        </w:t>
      </w:r>
      <w:r>
        <w:rPr>
          <w:rFonts w:ascii="PT Astra Serif" w:hAnsi="PT Astra Serif"/>
          <w:szCs w:val="20"/>
        </w:rPr>
        <w:t xml:space="preserve">     (подпись)</w:t>
      </w:r>
      <w:r>
        <w:rPr>
          <w:rFonts w:ascii="PT Astra Serif" w:hAnsi="PT Astra Serif"/>
          <w:szCs w:val="20"/>
        </w:rPr>
        <w:t xml:space="preserve">                      </w:t>
      </w:r>
      <w:r>
        <w:rPr>
          <w:rFonts w:ascii="PT Astra Serif" w:hAnsi="PT Astra Serif"/>
          <w:szCs w:val="20"/>
        </w:rPr>
        <w:t xml:space="preserve">  (ФИО)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________ 20___ года   </w:t>
      </w:r>
      <w:r>
        <w:rPr>
          <w:rFonts w:ascii="PT Astra Serif" w:hAnsi="PT Astra Serif"/>
          <w:sz w:val="24"/>
          <w:szCs w:val="24"/>
        </w:rPr>
        <w:t xml:space="preserve">                      </w:t>
      </w:r>
      <w:r>
        <w:rPr>
          <w:rFonts w:ascii="PT Astra Serif" w:hAnsi="PT Astra Serif"/>
          <w:sz w:val="24"/>
          <w:szCs w:val="24"/>
        </w:rPr>
        <w:t xml:space="preserve"> 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М.П.      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   М.П.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99" w:name="P669"/>
      <w:r/>
      <w:bookmarkEnd w:id="99"/>
      <w:r>
        <w:rPr>
          <w:rFonts w:ascii="PT Astra Serif" w:hAnsi="PT Astra Serif"/>
          <w:sz w:val="24"/>
          <w:szCs w:val="24"/>
        </w:rPr>
        <w:t xml:space="preserve">&lt;1&gt; Заполняется по решению Министерства (Комитета, Управления) в случае указания в </w:t>
      </w:r>
      <w:hyperlink w:tooltip="#P89" w:anchor="P8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00" w:name="P670"/>
      <w:r/>
      <w:bookmarkEnd w:id="100"/>
      <w:r>
        <w:rPr>
          <w:rFonts w:ascii="PT Astra Serif" w:hAnsi="PT Astra Serif"/>
          <w:sz w:val="24"/>
          <w:szCs w:val="24"/>
        </w:rPr>
        <w:t xml:space="preserve">&lt;2&gt; Указывается в соответствии с </w:t>
      </w:r>
      <w:hyperlink w:tooltip="#P97" w:anchor="P9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пунктом 2.1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формы.</w:t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  <w:sectPr>
          <w:headerReference w:type="first" r:id="rId10"/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№ 3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jc w:val="center"/>
        <w:rPr>
          <w:rFonts w:ascii="PT Astra Serif" w:hAnsi="PT Astra Serif"/>
          <w:b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01" w:name="P684"/>
      <w:r>
        <w:rPr>
          <w:color w:val="000000" w:themeColor="text1"/>
        </w:rPr>
      </w:r>
      <w:bookmarkEnd w:id="101"/>
      <w:r>
        <w:rPr>
          <w:rFonts w:ascii="PT Astra Serif" w:hAnsi="PT Astra Serif"/>
          <w:b/>
          <w:color w:val="000000" w:themeColor="text1"/>
          <w:sz w:val="24"/>
          <w:szCs w:val="24"/>
        </w:rPr>
        <w:t xml:space="preserve">Значения результатов предоставления Субсидии</w:t>
      </w:r>
      <w:r>
        <w:rPr>
          <w:color w:val="000000" w:themeColor="text1"/>
        </w:rPr>
      </w:r>
      <w:r/>
    </w:p>
    <w:p>
      <w:pPr>
        <w:pStyle w:val="909"/>
        <w:jc w:val="center"/>
        <w:rPr>
          <w:rFonts w:ascii="PT Astra Serif" w:hAnsi="PT Astra Serif"/>
          <w:b/>
          <w:color w:val="ff0000"/>
          <w:sz w:val="24"/>
          <w:szCs w:val="24"/>
        </w:rPr>
      </w:pPr>
      <w:r>
        <w:rPr>
          <w:rFonts w:ascii="PT Astra Serif" w:hAnsi="PT Astra Serif"/>
          <w:b/>
          <w:color w:val="ff0000"/>
          <w:sz w:val="24"/>
          <w:szCs w:val="24"/>
        </w:rPr>
      </w:r>
      <w:r/>
    </w:p>
    <w:tbl>
      <w:tblPr>
        <w:tblStyle w:val="915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23"/>
        <w:gridCol w:w="1454"/>
        <w:gridCol w:w="1134"/>
        <w:gridCol w:w="1546"/>
        <w:gridCol w:w="1856"/>
      </w:tblGrid>
      <w:tr>
        <w:trPr/>
        <w:tc>
          <w:tcPr>
            <w:tcW w:w="710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09"/>
              <w:ind w:left="-108" w:right="-142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>
              <w:rPr>
                <w:rFonts w:ascii="PT Astra Serif" w:hAnsi="PT Astra Serif"/>
                <w:spacing w:val="-6"/>
                <w:sz w:val="22"/>
                <w:szCs w:val="22"/>
              </w:rPr>
              <w:t xml:space="preserve">Наименование показателя</w:t>
            </w:r>
            <w:r>
              <w:rPr>
                <w:sz w:val="22"/>
                <w:szCs w:val="22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pStyle w:val="909"/>
              <w:ind w:left="-74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Наимено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вание проекта (мероприя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тия) </w:t>
            </w:r>
            <w:hyperlink w:tooltip="#P733" w:anchor="P733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&lt;1&gt;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88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Единица измерения по </w:t>
            </w:r>
            <w:hyperlink r:id="rId20" w:tooltip="https://login.consultant.ru/link/?req=doc&amp;base=LAW&amp;n=441135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ОКЕИ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46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Плановое значение результатов предостав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ления Субсидии</w:t>
            </w:r>
            <w:r>
              <w:rPr>
                <w:sz w:val="22"/>
                <w:szCs w:val="22"/>
              </w:rPr>
            </w:r>
          </w:p>
        </w:tc>
        <w:tc>
          <w:tcPr>
            <w:tcW w:w="1856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Срок, на который запланировано достижение значения результатов предоставления Субсидии</w:t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710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23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5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вание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</w:t>
            </w:r>
            <w:r/>
          </w:p>
        </w:tc>
        <w:tc>
          <w:tcPr>
            <w:tcW w:w="1546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856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Style w:val="915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23"/>
        <w:gridCol w:w="1454"/>
        <w:gridCol w:w="1134"/>
        <w:gridCol w:w="1546"/>
        <w:gridCol w:w="1856"/>
      </w:tblGrid>
      <w:tr>
        <w:trPr/>
        <w:tc>
          <w:tcPr>
            <w:tcW w:w="71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</w:t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</w:t>
            </w:r>
            <w:r/>
          </w:p>
        </w:tc>
        <w:tc>
          <w:tcPr>
            <w:tcW w:w="145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</w:t>
            </w:r>
            <w:r/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</w:t>
            </w:r>
            <w:r/>
          </w:p>
        </w:tc>
        <w:tc>
          <w:tcPr>
            <w:tcW w:w="185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</w:t>
            </w:r>
            <w:r/>
          </w:p>
        </w:tc>
      </w:tr>
      <w:tr>
        <w:trPr/>
        <w:tc>
          <w:tcPr>
            <w:tcW w:w="71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5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85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71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5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85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71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2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45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85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pStyle w:val="909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_________________________________: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От Получателя: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________________________________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________________________________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___________/________________________/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__________/____________________/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(ФИО)</w:t>
      </w: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(ФИО)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>
        <w:rPr>
          <w:rFonts w:ascii="PT Astra Serif" w:hAnsi="PT Astra Serif"/>
          <w:sz w:val="24"/>
          <w:szCs w:val="24"/>
        </w:rPr>
        <w:t xml:space="preserve">     </w:t>
      </w:r>
      <w:r>
        <w:rPr>
          <w:rFonts w:ascii="PT Astra Serif" w:hAnsi="PT Astra Serif"/>
          <w:sz w:val="24"/>
          <w:szCs w:val="24"/>
        </w:rPr>
        <w:t xml:space="preserve">                     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М.П.</w:t>
      </w:r>
      <w:r>
        <w:rPr>
          <w:rFonts w:ascii="PT Astra Serif" w:hAnsi="PT Astra Serif"/>
          <w:sz w:val="24"/>
          <w:szCs w:val="24"/>
        </w:rPr>
        <w:t xml:space="preserve">     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М.П.</w:t>
      </w:r>
      <w:r/>
    </w:p>
    <w:p>
      <w:pPr>
        <w:pStyle w:val="9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02" w:name="P733"/>
      <w:r/>
      <w:bookmarkEnd w:id="102"/>
      <w:r>
        <w:rPr>
          <w:rFonts w:ascii="PT Astra Serif" w:hAnsi="PT Astra Serif"/>
          <w:sz w:val="24"/>
          <w:szCs w:val="24"/>
        </w:rPr>
        <w:t xml:space="preserve">&lt;1&gt; Заполняется по решению Министерства (Комитета, Управления) в случае указания в </w:t>
      </w:r>
      <w:hyperlink w:tooltip="#P89" w:anchor="P8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rPr>
          <w:rFonts w:ascii="PT Astra Serif" w:hAnsi="PT Astra Serif" w:cs="Calibri" w:eastAsiaTheme="minorEastAsia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Приложение 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4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Типовой форме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соглашения (договора)</w:t>
      </w:r>
      <w:r>
        <w:rPr>
          <w:color w:val="000000" w:themeColor="text1"/>
        </w:rPr>
      </w:r>
      <w:r/>
    </w:p>
    <w:p>
      <w:pPr>
        <w:pStyle w:val="909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Приложение 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соглашению (договору)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от _____________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___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 xml:space="preserve">План</w:t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 xml:space="preserve">мероприятий по достижению результатов предоставления Субсидии (контрольные точки)</w:t>
      </w:r>
      <w:r>
        <w:rPr>
          <w:color w:val="000000" w:themeColor="text1"/>
        </w:rPr>
      </w:r>
      <w:r/>
    </w:p>
    <w:p>
      <w:pPr>
        <w:ind w:firstLine="709"/>
        <w:jc w:val="center"/>
        <w:spacing w:after="0" w:line="240" w:lineRule="auto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 xml:space="preserve">на «________» год</w:t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tbl>
      <w:tblPr>
        <w:tblStyle w:val="915"/>
        <w:tblW w:w="0" w:type="auto"/>
        <w:tblLook w:val="04A0" w:firstRow="1" w:lastRow="0" w:firstColumn="1" w:lastColumn="0" w:noHBand="0" w:noVBand="1"/>
      </w:tblPr>
      <w:tblGrid>
        <w:gridCol w:w="1839"/>
        <w:gridCol w:w="1491"/>
        <w:gridCol w:w="1670"/>
        <w:gridCol w:w="1505"/>
        <w:gridCol w:w="1525"/>
        <w:gridCol w:w="1540"/>
      </w:tblGrid>
      <w:tr>
        <w:trPr/>
        <w:tc>
          <w:tcPr>
            <w:gridSpan w:val="2"/>
            <w:tcW w:w="333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Результат предоставления Субсидии, контрольные точки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W w:w="3175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Единица измерения &lt;3&gt;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Плановое значение &lt;3&gt;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Плановый срок достижения (дд.мм.гггг) &lt;4&gt;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наименование &lt;1&gt;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тип &lt;2&gt;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наименование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код по </w:t>
            </w:r>
            <w:hyperlink r:id="rId21" w:tooltip="https://login.consultant.ru/link/?req=doc&amp;base=LAW&amp;n=441135" w:history="1">
              <w:r>
                <w:rPr>
                  <w:rFonts w:ascii="PT Astra Serif" w:hAnsi="PT Astra Serif" w:cs="Calibri"/>
                  <w:color w:val="000000" w:themeColor="text1"/>
                  <w:sz w:val="24"/>
                  <w:szCs w:val="24"/>
                </w:rPr>
                <w:t xml:space="preserve">ОКЕИ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ff0000"/>
                <w:sz w:val="24"/>
                <w:szCs w:val="24"/>
              </w:rPr>
            </w:r>
            <w:r/>
          </w:p>
        </w:tc>
        <w:tc>
          <w:tcPr>
            <w:tcW w:w="1540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  <w:outlineLvl w:val="1"/>
            </w:pPr>
            <w:r>
              <w:rPr>
                <w:rFonts w:ascii="PT Astra Serif" w:hAnsi="PT Astra Serif"/>
                <w:color w:val="ff0000"/>
                <w:sz w:val="24"/>
                <w:szCs w:val="24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Результат предоставления Субсидии 1: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контрольная точка 1.1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Результат предоставления Субсидии 1: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Результат предоставления Субсидии 2: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контрольная точка 2.1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x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Результат предоставления Субсидии 2: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39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491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67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W w:w="1540" w:type="dxa"/>
            <w:textDirection w:val="lrTb"/>
            <w:noWrap w:val="false"/>
          </w:tcPr>
          <w:p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  <w:outlineLvl w:val="1"/>
      </w:pPr>
      <w:r>
        <w:rPr>
          <w:rFonts w:ascii="PT Astra Serif" w:hAnsi="PT Astra Serif"/>
          <w:color w:val="000000" w:themeColor="text1"/>
          <w:sz w:val="24"/>
          <w:szCs w:val="24"/>
        </w:rPr>
      </w:r>
      <w:r>
        <w:rPr>
          <w:color w:val="000000" w:themeColor="text1"/>
        </w:rPr>
      </w:r>
      <w:r/>
    </w:p>
    <w:p>
      <w:pPr>
        <w:spacing w:after="0" w:line="240" w:lineRule="auto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</w:rPr>
      </w:r>
      <w:r/>
    </w:p>
    <w:p>
      <w:pPr>
        <w:jc w:val="both"/>
        <w:spacing w:after="0" w:line="240" w:lineRule="auto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-------------------------------</w:t>
      </w:r>
      <w:r>
        <w:rPr>
          <w:color w:val="000000" w:themeColor="text1"/>
        </w:rPr>
      </w:r>
      <w:r/>
    </w:p>
    <w:p>
      <w:pPr>
        <w:ind w:firstLine="426"/>
        <w:jc w:val="both"/>
        <w:spacing w:after="0" w:line="240" w:lineRule="auto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&lt;1&gt; Указываются наименования результатов предоставления Субсидии, установленные в графе 3 приложения к соглашению, оформленному в соответствии с </w:t>
      </w:r>
      <w:hyperlink r:id="rId22" w:tooltip="https://login.consultant.ru/link/?req=doc&amp;base=RLAW072&amp;n=196079&amp;dst=100448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приложением </w:t>
        </w:r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№</w:t>
        </w:r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 3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форме, и соответствующие им наименования контрольных точек.</w:t>
      </w:r>
      <w:r>
        <w:rPr>
          <w:color w:val="000000" w:themeColor="text1"/>
        </w:rPr>
      </w:r>
      <w:r/>
    </w:p>
    <w:p>
      <w:pPr>
        <w:ind w:firstLine="426"/>
        <w:jc w:val="both"/>
        <w:spacing w:after="0" w:line="240" w:lineRule="auto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&lt;2&gt; 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Указывается тип результата предоставления Субсидии, соответствующий наименованию результата предоставления Субсидии, отраженному в графе 1, в соответствии с типами Субсидий, результатов предоставления Субсидий, контрольных точек, определенных в приложении 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ров, работ, услуг, утвержденному приказом Министерства финансов Российской Федерации от 29.09.2021 № 138н (далее - Перечень типов, и соответствующие указанному типу результата предоставления Субсидии типы контрольных точек в соответствии с Перечнем типов).</w:t>
      </w:r>
      <w:r>
        <w:rPr>
          <w:color w:val="000000" w:themeColor="text1"/>
        </w:rPr>
      </w:r>
      <w:r/>
    </w:p>
    <w:p>
      <w:pPr>
        <w:ind w:firstLine="426"/>
        <w:jc w:val="both"/>
        <w:spacing w:after="0" w:line="240" w:lineRule="auto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&lt;3&gt; Указывается плановое </w:t>
      </w:r>
      <w:hyperlink r:id="rId23" w:tooltip="https://login.consultant.ru/link/?req=doc&amp;base=RLAW072&amp;n=196079&amp;dst=100448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значение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результата предоставления Субсидии, установленное в приложении к соглашению, оформленному в соответствии с приложением 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3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  <w:r>
        <w:rPr>
          <w:color w:val="000000" w:themeColor="text1"/>
        </w:rPr>
      </w:r>
      <w:r/>
    </w:p>
    <w:p>
      <w:pPr>
        <w:ind w:firstLine="426"/>
        <w:jc w:val="both"/>
        <w:spacing w:after="0" w:line="240" w:lineRule="auto"/>
        <w:rPr>
          <w:rFonts w:ascii="PT Astra Serif" w:hAnsi="PT Astra Serif" w:cs="Calibri"/>
          <w:color w:val="000000" w:themeColor="text1"/>
          <w:sz w:val="24"/>
          <w:szCs w:val="24"/>
          <w14:ligatures w14:val="none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&lt;4&gt; Указывается срок достижения результата предоставления Субсидии, установленный в приложении к соглашению, оформленному в соответствии с </w:t>
      </w:r>
      <w:hyperlink r:id="rId24" w:tooltip="https://login.consultant.ru/link/?req=doc&amp;base=RLAW072&amp;n=196079&amp;dst=100448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приложением </w:t>
        </w:r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№</w:t>
        </w:r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 3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форме, а также плановый срок достижения контрольных точек.</w:t>
      </w:r>
      <w:r>
        <w:rPr>
          <w:rFonts w:ascii="PT Astra Serif" w:hAnsi="PT Astra Serif" w:cs="Calibri"/>
          <w:color w:val="000000" w:themeColor="text1"/>
          <w:sz w:val="24"/>
          <w:szCs w:val="24"/>
        </w:rPr>
      </w:r>
      <w:r>
        <w:rPr>
          <w:rFonts w:ascii="PT Astra Serif" w:hAnsi="PT Astra Serif" w:cs="Calibri"/>
          <w:color w:val="000000" w:themeColor="text1"/>
          <w:sz w:val="24"/>
          <w:szCs w:val="24"/>
        </w:rPr>
      </w:r>
    </w:p>
    <w:p>
      <w:r>
        <w:br w:type="page" w:clear="all"/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5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/>
      <w:bookmarkStart w:id="103" w:name="P747"/>
      <w:r/>
      <w:bookmarkEnd w:id="103"/>
      <w:r>
        <w:rPr>
          <w:rFonts w:ascii="PT Astra Serif" w:hAnsi="PT Astra Serif"/>
          <w:sz w:val="24"/>
          <w:szCs w:val="24"/>
        </w:rPr>
        <w:t xml:space="preserve">Отчет</w:t>
      </w:r>
      <w:r/>
    </w:p>
    <w:p>
      <w:pPr>
        <w:pStyle w:val="910"/>
        <w:ind w:firstLine="709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 достижении зна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чений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результатов предоставления Субсидии</w:t>
      </w:r>
      <w:r>
        <w:rPr>
          <w:color w:val="000000" w:themeColor="text1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по состоянию на </w:t>
      </w: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Наименование Получателя: 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Периодичность: 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Style w:val="915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70"/>
        <w:gridCol w:w="1289"/>
        <w:gridCol w:w="1289"/>
        <w:gridCol w:w="646"/>
        <w:gridCol w:w="1236"/>
        <w:gridCol w:w="1377"/>
        <w:gridCol w:w="1107"/>
        <w:gridCol w:w="1241"/>
      </w:tblGrid>
      <w:tr>
        <w:trPr/>
        <w:tc>
          <w:tcPr>
            <w:tcW w:w="568" w:type="dxa"/>
            <w:vMerge w:val="restart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№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п/п</w:t>
            </w:r>
            <w:r>
              <w:rPr>
                <w:sz w:val="22"/>
                <w:szCs w:val="22"/>
              </w:rPr>
            </w:r>
          </w:p>
        </w:tc>
        <w:tc>
          <w:tcPr>
            <w:tcW w:w="1170" w:type="dxa"/>
            <w:vMerge w:val="restart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Наиме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нование показа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теля </w:t>
            </w:r>
            <w:hyperlink w:tooltip="#P791" w:anchor="P791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&lt;1&gt;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89" w:type="dxa"/>
            <w:vMerge w:val="restart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Наимено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вание проекта (мероп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риятия) </w:t>
            </w:r>
            <w:hyperlink w:tooltip="#P792" w:anchor="P792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&lt;2&gt;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1935" w:type="dxa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Единица измере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ния по </w:t>
            </w:r>
            <w:hyperlink r:id="rId25" w:tooltip="https://login.consultant.ru/link/?req=doc&amp;base=LAW&amp;n=441135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ОКЕИ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36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Плановое значение результа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тов предос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тавления Субсидии </w:t>
            </w:r>
            <w:hyperlink w:tooltip="#P793" w:anchor="P793" w:history="1">
              <w:r>
                <w:rPr>
                  <w:rFonts w:ascii="PT Astra Serif" w:hAnsi="PT Astra Serif"/>
                  <w:sz w:val="22"/>
                  <w:szCs w:val="22"/>
                </w:rPr>
                <w:t xml:space="preserve">&lt;3&gt;</w:t>
              </w:r>
            </w:hyperlink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7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Достигну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тое значение значения результатов предос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тавления Субсидии по состоянию на отчетную дату</w:t>
            </w:r>
            <w:r>
              <w:rPr>
                <w:sz w:val="22"/>
                <w:szCs w:val="22"/>
              </w:rPr>
            </w:r>
          </w:p>
        </w:tc>
        <w:tc>
          <w:tcPr>
            <w:tcW w:w="1107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Процент выпол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нения плана</w:t>
            </w:r>
            <w:r>
              <w:rPr>
                <w:sz w:val="22"/>
                <w:szCs w:val="22"/>
              </w:rPr>
            </w:r>
          </w:p>
        </w:tc>
        <w:tc>
          <w:tcPr>
            <w:tcW w:w="1241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Причина отклонения</w:t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vMerge w:val="continue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vMerge w:val="continue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89" w:type="dxa"/>
            <w:vMerge w:val="continue"/>
            <w:textDirection w:val="lrTb"/>
            <w:noWrap w:val="false"/>
          </w:tcPr>
          <w:p>
            <w:pPr>
              <w:pStyle w:val="910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89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вание</w:t>
            </w:r>
            <w:r/>
          </w:p>
        </w:tc>
        <w:tc>
          <w:tcPr>
            <w:tcW w:w="6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</w:t>
            </w:r>
            <w:r/>
          </w:p>
        </w:tc>
        <w:tc>
          <w:tcPr>
            <w:tcW w:w="1236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377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07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41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spacing w:after="0" w:line="216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Style w:val="915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70"/>
        <w:gridCol w:w="1289"/>
        <w:gridCol w:w="1289"/>
        <w:gridCol w:w="646"/>
        <w:gridCol w:w="1236"/>
        <w:gridCol w:w="1377"/>
        <w:gridCol w:w="1107"/>
        <w:gridCol w:w="1241"/>
      </w:tblGrid>
      <w:tr>
        <w:trPr/>
        <w:tc>
          <w:tcPr>
            <w:tcW w:w="568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/>
          </w:p>
        </w:tc>
        <w:tc>
          <w:tcPr>
            <w:tcW w:w="117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</w:t>
            </w:r>
            <w:r/>
          </w:p>
        </w:tc>
        <w:tc>
          <w:tcPr>
            <w:tcW w:w="1289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</w:t>
            </w:r>
            <w:r/>
          </w:p>
        </w:tc>
        <w:tc>
          <w:tcPr>
            <w:tcW w:w="1289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</w:t>
            </w:r>
            <w:r/>
          </w:p>
        </w:tc>
        <w:tc>
          <w:tcPr>
            <w:tcW w:w="6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</w:t>
            </w:r>
            <w:r/>
          </w:p>
        </w:tc>
        <w:tc>
          <w:tcPr>
            <w:tcW w:w="123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</w:t>
            </w:r>
            <w:r/>
          </w:p>
        </w:tc>
        <w:tc>
          <w:tcPr>
            <w:tcW w:w="1377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</w:t>
            </w:r>
            <w:r/>
          </w:p>
        </w:tc>
        <w:tc>
          <w:tcPr>
            <w:tcW w:w="1107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</w:t>
            </w:r>
            <w:r/>
          </w:p>
        </w:tc>
        <w:tc>
          <w:tcPr>
            <w:tcW w:w="124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9</w:t>
            </w:r>
            <w:r/>
          </w:p>
        </w:tc>
      </w:tr>
      <w:tr>
        <w:trPr/>
        <w:tc>
          <w:tcPr>
            <w:tcW w:w="568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70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89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89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64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3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377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107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4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Руководитель Получателя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(уполномоченное лицо)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 _________ _____________________</w:t>
      </w:r>
      <w:r/>
    </w:p>
    <w:p>
      <w:pPr>
        <w:pStyle w:val="910"/>
        <w:ind w:left="2124" w:firstLine="708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(должность)</w:t>
      </w:r>
      <w:r>
        <w:rPr>
          <w:rFonts w:ascii="PT Astra Serif" w:hAnsi="PT Astra Serif"/>
          <w:szCs w:val="20"/>
        </w:rPr>
        <w:tab/>
      </w:r>
      <w:r>
        <w:rPr>
          <w:rFonts w:ascii="PT Astra Serif" w:hAnsi="PT Astra Serif"/>
          <w:szCs w:val="20"/>
        </w:rPr>
        <w:t xml:space="preserve">(подпись)</w:t>
      </w:r>
      <w:r>
        <w:rPr>
          <w:rFonts w:ascii="PT Astra Serif" w:hAnsi="PT Astra Serif"/>
          <w:szCs w:val="20"/>
        </w:rPr>
        <w:tab/>
      </w:r>
      <w:r>
        <w:rPr>
          <w:rFonts w:ascii="PT Astra Serif" w:hAnsi="PT Astra Serif"/>
          <w:szCs w:val="20"/>
        </w:rPr>
        <w:t xml:space="preserve">(расшифровка подписи)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Исполнитель</w:t>
      </w:r>
      <w:r>
        <w:rPr>
          <w:rFonts w:ascii="PT Astra Serif" w:hAnsi="PT Astra Serif"/>
          <w:sz w:val="24"/>
          <w:szCs w:val="24"/>
        </w:rPr>
        <w:t xml:space="preserve">    </w:t>
      </w:r>
      <w:r>
        <w:rPr>
          <w:rFonts w:ascii="PT Astra Serif" w:hAnsi="PT Astra Serif"/>
          <w:sz w:val="24"/>
          <w:szCs w:val="24"/>
        </w:rPr>
        <w:t xml:space="preserve">____________ _________ _____________________</w:t>
      </w:r>
      <w:r/>
    </w:p>
    <w:p>
      <w:pPr>
        <w:pStyle w:val="910"/>
        <w:ind w:left="1416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(должность)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     </w:t>
      </w:r>
      <w:r>
        <w:rPr>
          <w:rFonts w:ascii="PT Astra Serif" w:hAnsi="PT Astra Serif"/>
          <w:szCs w:val="20"/>
        </w:rPr>
        <w:t xml:space="preserve"> (расшифровка подписи)</w:t>
      </w:r>
      <w:r/>
    </w:p>
    <w:p>
      <w:pPr>
        <w:pStyle w:val="910"/>
        <w:ind w:left="1416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09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ind w:firstLine="709"/>
        <w:jc w:val="both"/>
        <w:spacing w:before="220" w:line="228" w:lineRule="auto"/>
        <w:rPr>
          <w:rFonts w:ascii="PT Astra Serif" w:hAnsi="PT Astra Serif"/>
          <w:sz w:val="24"/>
          <w:szCs w:val="24"/>
        </w:rPr>
      </w:pPr>
      <w:r/>
      <w:bookmarkStart w:id="104" w:name="P791"/>
      <w:r/>
      <w:bookmarkEnd w:id="104"/>
      <w:r>
        <w:rPr>
          <w:rFonts w:ascii="PT Astra Serif" w:hAnsi="PT Astra Serif"/>
          <w:sz w:val="24"/>
          <w:szCs w:val="24"/>
        </w:rPr>
        <w:t xml:space="preserve">&lt;1&gt; Наименование показателя, указываемого в настоящей таблице, должно соответствовать наименованию показателя, указанному в </w:t>
      </w:r>
      <w:hyperlink w:tooltip="#P687" w:anchor="P68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графе 2</w:t>
        </w:r>
      </w:hyperlink>
      <w:r>
        <w:rPr>
          <w:rFonts w:ascii="PT Astra Serif" w:hAnsi="PT Astra Serif"/>
          <w:sz w:val="24"/>
          <w:szCs w:val="24"/>
        </w:rPr>
        <w:t xml:space="preserve"> приложения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3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 Типовой форме.</w:t>
      </w:r>
      <w:r/>
    </w:p>
    <w:p>
      <w:pPr>
        <w:pStyle w:val="909"/>
        <w:ind w:firstLine="709"/>
        <w:jc w:val="both"/>
        <w:spacing w:before="220" w:line="228" w:lineRule="auto"/>
        <w:rPr>
          <w:rFonts w:ascii="PT Astra Serif" w:hAnsi="PT Astra Serif"/>
          <w:sz w:val="24"/>
          <w:szCs w:val="24"/>
        </w:rPr>
      </w:pPr>
      <w:r/>
      <w:bookmarkStart w:id="105" w:name="P792"/>
      <w:r/>
      <w:bookmarkEnd w:id="105"/>
      <w:r>
        <w:rPr>
          <w:rFonts w:ascii="PT Astra Serif" w:hAnsi="PT Astra Serif"/>
          <w:sz w:val="24"/>
          <w:szCs w:val="24"/>
        </w:rPr>
        <w:t xml:space="preserve">&lt;2&gt; Заполняется по решению Министерства (Комитета, Управления) в случае указания в </w:t>
      </w:r>
      <w:hyperlink w:tooltip="#P89" w:anchor="P8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  <w:r/>
    </w:p>
    <w:p>
      <w:pPr>
        <w:pStyle w:val="909"/>
        <w:ind w:firstLine="709"/>
        <w:jc w:val="both"/>
        <w:spacing w:before="220" w:line="228" w:lineRule="auto"/>
        <w:rPr>
          <w:rFonts w:ascii="PT Astra Serif" w:hAnsi="PT Astra Serif"/>
          <w:sz w:val="24"/>
          <w:szCs w:val="24"/>
        </w:rPr>
      </w:pPr>
      <w:r/>
      <w:bookmarkStart w:id="106" w:name="P793"/>
      <w:r/>
      <w:bookmarkEnd w:id="106"/>
      <w:r>
        <w:rPr>
          <w:rFonts w:ascii="PT Astra Serif" w:hAnsi="PT Astra Serif"/>
          <w:sz w:val="24"/>
          <w:szCs w:val="24"/>
        </w:rPr>
        <w:t xml:space="preserve">&lt;3&gt; Плановое значение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результатов предоставления Субсидии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,</w:t>
      </w:r>
      <w:r>
        <w:rPr>
          <w:rFonts w:ascii="PT Astra Serif" w:hAnsi="PT Astra Serif"/>
          <w:sz w:val="24"/>
          <w:szCs w:val="24"/>
        </w:rPr>
        <w:t xml:space="preserve"> указываемого в настоящей таблице, должно соответствовать плановому значению показателя, указанному в </w:t>
      </w:r>
      <w:hyperlink w:tooltip="#P690" w:anchor="P69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графе 6</w:t>
        </w:r>
      </w:hyperlink>
      <w:r>
        <w:rPr>
          <w:rFonts w:ascii="PT Astra Serif" w:hAnsi="PT Astra Serif"/>
          <w:sz w:val="24"/>
          <w:szCs w:val="24"/>
        </w:rPr>
        <w:t xml:space="preserve"> приложения</w:t>
      </w:r>
      <w:r>
        <w:rPr>
          <w:rFonts w:ascii="PT Astra Serif" w:hAnsi="PT Astra Serif"/>
          <w:sz w:val="24"/>
          <w:szCs w:val="24"/>
        </w:rPr>
        <w:t xml:space="preserve"> 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3</w:t>
      </w:r>
      <w:r>
        <w:rPr>
          <w:rFonts w:ascii="PT Astra Serif" w:hAnsi="PT Astra Serif"/>
          <w:sz w:val="24"/>
          <w:szCs w:val="24"/>
        </w:rPr>
        <w:t xml:space="preserve"> к Типовой форме.</w:t>
      </w:r>
      <w:r>
        <w:rPr>
          <w:rFonts w:ascii="PT Astra Serif" w:hAnsi="PT Astra Serif"/>
          <w:sz w:val="24"/>
          <w:szCs w:val="24"/>
        </w:rPr>
        <w:br w:type="page" w:clear="all"/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№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6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z w:val="24"/>
          <w:szCs w:val="24"/>
        </w:rPr>
      </w:pPr>
      <w:r/>
      <w:bookmarkStart w:id="107" w:name="P807"/>
      <w:r/>
      <w:bookmarkEnd w:id="107"/>
      <w:r>
        <w:rPr>
          <w:rFonts w:ascii="PT Astra Serif" w:hAnsi="PT Astra Serif"/>
          <w:b/>
          <w:sz w:val="24"/>
          <w:szCs w:val="24"/>
        </w:rPr>
        <w:t xml:space="preserve">Отчет о расходах,</w:t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источником финансового обеспечения которых является Субсидия</w:t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на «</w:t>
      </w:r>
      <w:r>
        <w:rPr>
          <w:rFonts w:ascii="PT Astra Serif" w:hAnsi="PT Astra Serif"/>
          <w:b/>
          <w:sz w:val="24"/>
          <w:szCs w:val="24"/>
        </w:rPr>
        <w:t xml:space="preserve">__</w:t>
      </w:r>
      <w:r>
        <w:rPr>
          <w:rFonts w:ascii="PT Astra Serif" w:hAnsi="PT Astra Serif"/>
          <w:b/>
          <w:sz w:val="24"/>
          <w:szCs w:val="24"/>
        </w:rPr>
        <w:t xml:space="preserve">»</w:t>
      </w:r>
      <w:r>
        <w:rPr>
          <w:rFonts w:ascii="PT Astra Serif" w:hAnsi="PT Astra Serif"/>
          <w:b/>
          <w:sz w:val="24"/>
          <w:szCs w:val="24"/>
        </w:rPr>
        <w:t xml:space="preserve"> ________ 20___ года </w:t>
      </w:r>
      <w:hyperlink w:tooltip="#P1016" w:anchor="P1016" w:history="1">
        <w:r>
          <w:rPr>
            <w:rFonts w:ascii="PT Astra Serif" w:hAnsi="PT Astra Serif"/>
            <w:b/>
            <w:color w:val="0000ff"/>
            <w:sz w:val="24"/>
            <w:szCs w:val="24"/>
          </w:rPr>
          <w:t xml:space="preserve">&lt;1&gt;</w:t>
        </w:r>
      </w:hyperlink>
      <w:r/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Наименование Получателя 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Периодичность: 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Единица измерения: рубль (с точностью до второго десятичного знака)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Style w:val="915"/>
        <w:tblW w:w="0" w:type="auto"/>
        <w:tblLook w:val="04A0" w:firstRow="1" w:lastRow="0" w:firstColumn="1" w:lastColumn="0" w:noHBand="0" w:noVBand="1"/>
      </w:tblPr>
      <w:tblGrid>
        <w:gridCol w:w="4015"/>
        <w:gridCol w:w="913"/>
        <w:gridCol w:w="1701"/>
        <w:gridCol w:w="1276"/>
        <w:gridCol w:w="1664"/>
      </w:tblGrid>
      <w:tr>
        <w:trPr/>
        <w:tc>
          <w:tcPr>
            <w:tcW w:w="4015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</w:t>
            </w:r>
            <w:r/>
          </w:p>
        </w:tc>
        <w:tc>
          <w:tcPr>
            <w:tcW w:w="913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hyperlink w:tooltip="#P1017" w:anchor="P1017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&lt;2&gt;</w:t>
              </w:r>
            </w:hyperlink>
            <w:r>
              <w:rPr>
                <w:rFonts w:ascii="PT Astra Serif" w:hAnsi="PT Astra Serif"/>
                <w:sz w:val="24"/>
                <w:szCs w:val="24"/>
              </w:rPr>
              <w:t xml:space="preserve"> строки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направления расходования Субсидии </w:t>
            </w:r>
            <w:hyperlink w:tooltip="#P1018" w:anchor="P1018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&lt;3&gt;</w:t>
              </w:r>
            </w:hyperlink>
            <w:r/>
            <w:r/>
          </w:p>
        </w:tc>
        <w:tc>
          <w:tcPr>
            <w:gridSpan w:val="2"/>
            <w:tcW w:w="294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Сумма</w:t>
            </w:r>
            <w:r/>
          </w:p>
        </w:tc>
      </w:tr>
      <w:tr>
        <w:trPr/>
        <w:tc>
          <w:tcPr>
            <w:tcW w:w="4015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913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Отчетный период</w:t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нарастающим итогом с начала года</w:t>
            </w:r>
            <w:r/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Style w:val="915"/>
        <w:tblW w:w="0" w:type="auto"/>
        <w:tblLook w:val="04A0" w:firstRow="1" w:lastRow="0" w:firstColumn="1" w:lastColumn="0" w:noHBand="0" w:noVBand="1"/>
      </w:tblPr>
      <w:tblGrid>
        <w:gridCol w:w="4015"/>
        <w:gridCol w:w="913"/>
        <w:gridCol w:w="1701"/>
        <w:gridCol w:w="1276"/>
        <w:gridCol w:w="1664"/>
      </w:tblGrid>
      <w:tr>
        <w:trPr>
          <w:tblHeader/>
        </w:trPr>
        <w:tc>
          <w:tcPr>
            <w:tcW w:w="4015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</w:t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</w:t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Остаток субсидии на начало года,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потребность в котором подтверждена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подлежащий возврату в областной бюджет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Поступило средств,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областного бюджета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дебиторской задолженности прошлых лет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220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Выплаты по расходам,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300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Выплаты персоналу, всего: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0100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Закупка работ и услуг,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320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0200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Закупка непроизведенных активов, нематериальных активов, материальных запасов и основных средств,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330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0300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Перечисление средств в кач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340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0420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Выбытие со счетов: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350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0610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360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0620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Уплата налогов, сборов и иных платежей в бюджеты бюджетной системы Российской Федерации,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370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0810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Иные выплаты,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380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0820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Выплаты по окончательным расчетам,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390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Возвращено в областной бюджет,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400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израсходованных не по целевому назначению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результате применения штрафных санкций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420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Остаток Субсидии на конец отчетного периода, всего: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500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требуется в направлении на те же цели</w:t>
            </w:r>
            <w:r/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015" w:type="dxa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подлежит возврату</w:t>
            </w:r>
            <w:r/>
          </w:p>
        </w:tc>
        <w:tc>
          <w:tcPr>
            <w:tcW w:w="913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520</w:t>
            </w:r>
            <w:r/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pStyle w:val="909"/>
              <w:jc w:val="center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x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pStyle w:val="909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Руководитель Получателя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(уполномоченное лицо)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____________ _________ _____________________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</w:t>
      </w:r>
      <w:r>
        <w:rPr>
          <w:rFonts w:ascii="PT Astra Serif" w:hAnsi="PT Astra Serif"/>
          <w:szCs w:val="20"/>
        </w:rPr>
        <w:t xml:space="preserve">                                   </w:t>
      </w: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(должность)</w:t>
      </w:r>
      <w:r>
        <w:rPr>
          <w:rFonts w:ascii="PT Astra Serif" w:hAnsi="PT Astra Serif"/>
          <w:szCs w:val="20"/>
        </w:rPr>
        <w:t xml:space="preserve">    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 (расшифровка подписи)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Исполнитель</w:t>
      </w:r>
      <w:r>
        <w:rPr>
          <w:rFonts w:ascii="PT Astra Serif" w:hAnsi="PT Astra Serif"/>
          <w:sz w:val="24"/>
          <w:szCs w:val="24"/>
        </w:rPr>
        <w:t xml:space="preserve">    </w:t>
      </w:r>
      <w:r>
        <w:rPr>
          <w:rFonts w:ascii="PT Astra Serif" w:hAnsi="PT Astra Serif"/>
          <w:sz w:val="24"/>
          <w:szCs w:val="24"/>
        </w:rPr>
        <w:t xml:space="preserve">____________ _________ _____________________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(должность)</w:t>
      </w:r>
      <w:r>
        <w:rPr>
          <w:rFonts w:ascii="PT Astra Serif" w:hAnsi="PT Astra Serif"/>
          <w:szCs w:val="20"/>
        </w:rPr>
        <w:t xml:space="preserve">    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(расшифровка подписи)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ind w:firstLine="426"/>
        <w:jc w:val="both"/>
        <w:spacing w:before="220" w:line="216" w:lineRule="auto"/>
        <w:rPr>
          <w:rFonts w:ascii="PT Astra Serif" w:hAnsi="PT Astra Serif"/>
          <w:sz w:val="24"/>
          <w:szCs w:val="24"/>
        </w:rPr>
      </w:pPr>
      <w:r/>
      <w:bookmarkStart w:id="108" w:name="P1016"/>
      <w:r/>
      <w:bookmarkEnd w:id="108"/>
      <w:r>
        <w:rPr>
          <w:rFonts w:ascii="PT Astra Serif" w:hAnsi="PT Astra Serif"/>
          <w:sz w:val="24"/>
          <w:szCs w:val="24"/>
        </w:rPr>
        <w:t xml:space="preserve">&lt;1&gt; Отчет составляется нарастающим итогом с начала текущего финансового года.</w:t>
      </w:r>
      <w:r/>
    </w:p>
    <w:p>
      <w:pPr>
        <w:pStyle w:val="909"/>
        <w:ind w:firstLine="426"/>
        <w:jc w:val="both"/>
        <w:spacing w:before="220" w:line="216" w:lineRule="auto"/>
        <w:rPr>
          <w:rFonts w:ascii="PT Astra Serif" w:hAnsi="PT Astra Serif"/>
          <w:sz w:val="24"/>
          <w:szCs w:val="24"/>
        </w:rPr>
      </w:pPr>
      <w:r/>
      <w:bookmarkStart w:id="109" w:name="P1017"/>
      <w:r/>
      <w:bookmarkEnd w:id="109"/>
      <w:r>
        <w:rPr>
          <w:rFonts w:ascii="PT Astra Serif" w:hAnsi="PT Astra Serif"/>
          <w:sz w:val="24"/>
          <w:szCs w:val="24"/>
        </w:rPr>
        <w:t xml:space="preserve">&lt;2&gt; </w:t>
      </w:r>
      <w:hyperlink w:tooltip="#P827" w:anchor="P82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Строки 100</w:t>
        </w:r>
      </w:hyperlink>
      <w:r>
        <w:rPr>
          <w:rFonts w:ascii="PT Astra Serif" w:hAnsi="PT Astra Serif"/>
          <w:sz w:val="24"/>
          <w:szCs w:val="24"/>
        </w:rPr>
        <w:t xml:space="preserve"> - </w:t>
      </w:r>
      <w:hyperlink w:tooltip="#P862" w:anchor="P86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220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tooltip="#P987" w:anchor="P98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500</w:t>
        </w:r>
      </w:hyperlink>
      <w:r>
        <w:rPr>
          <w:rFonts w:ascii="PT Astra Serif" w:hAnsi="PT Astra Serif"/>
          <w:sz w:val="24"/>
          <w:szCs w:val="24"/>
        </w:rPr>
        <w:t xml:space="preserve"> - </w:t>
      </w:r>
      <w:hyperlink w:tooltip="#P1002" w:anchor="P10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520</w:t>
        </w:r>
      </w:hyperlink>
      <w:r>
        <w:rPr>
          <w:rFonts w:ascii="PT Astra Serif" w:hAnsi="PT Astra Serif"/>
          <w:sz w:val="24"/>
          <w:szCs w:val="24"/>
        </w:rPr>
        <w:t xml:space="preserve"> не предусматриваются в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  <w:r/>
    </w:p>
    <w:p>
      <w:pPr>
        <w:pStyle w:val="909"/>
        <w:ind w:firstLine="426"/>
        <w:rPr>
          <w:rFonts w:ascii="PT Astra Serif" w:hAnsi="PT Astra Serif"/>
          <w:sz w:val="24"/>
          <w:szCs w:val="24"/>
        </w:rPr>
      </w:pPr>
      <w:r/>
      <w:bookmarkStart w:id="110" w:name="P1018"/>
      <w:r/>
      <w:bookmarkEnd w:id="110"/>
      <w:r>
        <w:rPr>
          <w:rFonts w:ascii="PT Astra Serif" w:hAnsi="PT Astra Serif"/>
          <w:sz w:val="24"/>
          <w:szCs w:val="24"/>
        </w:rPr>
        <w:t xml:space="preserve">&lt;3&gt; Коды направлений расходования Субсидии, указываемые в отчете, должны соответствовать кодам, указанным в Сведениях.</w:t>
      </w:r>
      <w:r>
        <w:rPr>
          <w:rFonts w:ascii="PT Astra Serif" w:hAnsi="PT Astra Serif"/>
          <w:sz w:val="24"/>
          <w:szCs w:val="24"/>
        </w:rPr>
        <w:t xml:space="preserve"> </w:t>
      </w:r>
      <w:r/>
    </w:p>
    <w:p>
      <w:pPr>
        <w:pStyle w:val="909"/>
        <w:ind w:firstLine="426"/>
        <w:rPr>
          <w:rFonts w:ascii="PT Astra Serif" w:hAnsi="PT Astra Serif"/>
          <w:sz w:val="24"/>
          <w:szCs w:val="24"/>
        </w:rPr>
        <w:sectPr>
          <w:headerReference w:type="first" r:id="rId11"/>
          <w:footnotePr/>
          <w:endnotePr/>
          <w:type w:val="nextPage"/>
          <w:pgSz w:w="11905" w:h="16838" w:orient="portrait"/>
          <w:pgMar w:top="1134" w:right="850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ascii="PT Astra Serif" w:hAnsi="PT Astra Serif"/>
          <w:sz w:val="24"/>
          <w:szCs w:val="24"/>
        </w:rPr>
      </w:r>
      <w:r/>
    </w:p>
    <w:p>
      <w:pPr>
        <w:jc w:val="right"/>
        <w:rPr>
          <w:rFonts w:ascii="PT Astra Serif" w:hAnsi="PT Astra Serif" w:cs="Calibri" w:eastAsiaTheme="minorEastAsia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7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</w:t>
      </w:r>
      <w:r>
        <w:rPr>
          <w:rFonts w:ascii="PT Astra Serif" w:hAnsi="PT Astra Serif"/>
          <w:sz w:val="24"/>
          <w:szCs w:val="24"/>
        </w:rPr>
        <w:t xml:space="preserve">___ 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center"/>
        <w:rPr>
          <w:rFonts w:ascii="PT Astra Serif" w:hAnsi="PT Astra Serif"/>
          <w:b/>
          <w:sz w:val="24"/>
          <w:szCs w:val="24"/>
        </w:rPr>
      </w:pPr>
      <w:r/>
      <w:bookmarkStart w:id="111" w:name="P1032"/>
      <w:r/>
      <w:bookmarkEnd w:id="111"/>
      <w:r>
        <w:rPr>
          <w:rFonts w:ascii="PT Astra Serif" w:hAnsi="PT Astra Serif"/>
          <w:b/>
          <w:sz w:val="24"/>
          <w:szCs w:val="24"/>
        </w:rPr>
        <w:t xml:space="preserve">Расчет размера штрафных санкций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Style w:val="91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1299"/>
        <w:gridCol w:w="1299"/>
        <w:gridCol w:w="1300"/>
        <w:gridCol w:w="1299"/>
        <w:gridCol w:w="1299"/>
        <w:gridCol w:w="1300"/>
        <w:gridCol w:w="1299"/>
        <w:gridCol w:w="1299"/>
        <w:gridCol w:w="1300"/>
        <w:gridCol w:w="1299"/>
        <w:gridCol w:w="1300"/>
      </w:tblGrid>
      <w:tr>
        <w:trPr/>
        <w:tc>
          <w:tcPr>
            <w:tcW w:w="669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W w:w="1299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Наимено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вание показа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теля </w:t>
            </w:r>
            <w:hyperlink w:tooltip="#P1096" w:anchor="P1096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&lt;1&gt;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99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Наимено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вание проекта (мероп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риятия) </w:t>
            </w:r>
            <w:hyperlink w:tooltip="#P1097" w:anchor="P1097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&lt;2&gt;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5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Единица измерения по </w:t>
            </w:r>
            <w:hyperlink r:id="rId26" w:tooltip="https://login.consultant.ru/link/?req=doc&amp;base=LAW&amp;n=441135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ОКЕИ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99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Плановое значение резуль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татов предос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тавления Субсидии (иного показа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теля) </w:t>
            </w:r>
            <w:hyperlink w:tooltip="#P1098" w:anchor="P1098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&lt;3&gt;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Достиг</w:t>
            </w:r>
            <w:r>
              <w:rPr>
                <w:rFonts w:ascii="PT Astra Serif" w:hAnsi="PT Astra Serif"/>
                <w:sz w:val="20"/>
                <w:szCs w:val="20"/>
              </w:rPr>
              <w:t xml:space="preserve">нутое значение резуль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татов предос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тавления Субсидии (иного показа</w:t>
            </w:r>
            <w:r>
              <w:rPr>
                <w:rFonts w:ascii="PT Astra Serif" w:hAnsi="PT Astra Serif"/>
                <w:sz w:val="20"/>
                <w:szCs w:val="20"/>
              </w:rPr>
              <w:t xml:space="preserve">теля) </w:t>
            </w:r>
            <w:hyperlink w:tooltip="#P1099" w:anchor="P1099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&lt;4&gt;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598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Объем Субсидии,</w:t>
            </w:r>
            <w:r>
              <w:rPr>
                <w:sz w:val="20"/>
                <w:szCs w:val="20"/>
              </w:rPr>
            </w:r>
          </w:p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(тыс. руб.)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5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Корректирующие коэффициенты </w:t>
            </w:r>
            <w:hyperlink w:tooltip="#P1100" w:anchor="P1100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&lt;5&gt;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vMerge w:val="restart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Размер штрафных санкций (тыс. руб.)</w:t>
            </w:r>
            <w:r>
              <w:rPr>
                <w:sz w:val="20"/>
                <w:szCs w:val="20"/>
              </w:rPr>
            </w:r>
          </w:p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(1 - </w:t>
            </w:r>
            <w:hyperlink w:tooltip="#P1039" w:anchor="P1039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гр. 7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/ </w:t>
            </w:r>
            <w:hyperlink w:tooltip="#P1038" w:anchor="P1038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гр. 6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) x </w:t>
            </w:r>
            <w:hyperlink w:tooltip="#P1047" w:anchor="P1047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гр. 8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hyperlink w:tooltip="#P1048" w:anchor="P1048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(гр. 9)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x </w:t>
            </w:r>
            <w:hyperlink w:tooltip="#P1049" w:anchor="P1049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гр. 10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hyperlink w:tooltip="#P1050" w:anchor="P1050" w:history="1">
              <w:r>
                <w:rPr>
                  <w:rFonts w:ascii="PT Astra Serif" w:hAnsi="PT Astra Serif"/>
                  <w:sz w:val="20"/>
                  <w:szCs w:val="20"/>
                </w:rPr>
                <w:t xml:space="preserve">(гр. 11)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69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99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99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вание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</w:t>
            </w:r>
            <w:r/>
          </w:p>
        </w:tc>
        <w:tc>
          <w:tcPr>
            <w:tcW w:w="1299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300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Всего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Израсхо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довано Получа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телем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K1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K2</w:t>
            </w:r>
            <w:r/>
          </w:p>
        </w:tc>
        <w:tc>
          <w:tcPr>
            <w:tcW w:w="1300" w:type="dxa"/>
            <w:vMerge w:val="continue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Style w:val="91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1299"/>
        <w:gridCol w:w="1299"/>
        <w:gridCol w:w="1300"/>
        <w:gridCol w:w="1299"/>
        <w:gridCol w:w="1299"/>
        <w:gridCol w:w="1300"/>
        <w:gridCol w:w="1299"/>
        <w:gridCol w:w="1299"/>
        <w:gridCol w:w="1300"/>
        <w:gridCol w:w="1299"/>
        <w:gridCol w:w="1300"/>
      </w:tblGrid>
      <w:tr>
        <w:trPr/>
        <w:tc>
          <w:tcPr>
            <w:tcW w:w="66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3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4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5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6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7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8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9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10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11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12</w:t>
            </w:r>
            <w:r/>
          </w:p>
        </w:tc>
      </w:tr>
      <w:tr>
        <w:trPr/>
        <w:tc>
          <w:tcPr>
            <w:tcW w:w="66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/>
          </w:p>
        </w:tc>
      </w:tr>
      <w:tr>
        <w:trPr/>
        <w:tc>
          <w:tcPr>
            <w:tcW w:w="66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Итого: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29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-</w:t>
            </w:r>
            <w:r/>
          </w:p>
        </w:tc>
        <w:tc>
          <w:tcPr>
            <w:tcW w:w="1300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</w:r>
            <w:r/>
          </w:p>
        </w:tc>
      </w:tr>
    </w:tbl>
    <w:p>
      <w:pPr>
        <w:pStyle w:val="909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Руководитель Получателя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(уполномоченное лицо)  ____________ _________ 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                              </w:t>
      </w:r>
      <w:r>
        <w:rPr>
          <w:rFonts w:ascii="PT Astra Serif" w:hAnsi="PT Astra Serif"/>
          <w:szCs w:val="20"/>
        </w:rPr>
        <w:t xml:space="preserve">(должность)</w:t>
      </w:r>
      <w:r>
        <w:rPr>
          <w:rFonts w:ascii="PT Astra Serif" w:hAnsi="PT Astra Serif"/>
          <w:szCs w:val="20"/>
        </w:rPr>
        <w:t xml:space="preserve">          </w:t>
      </w:r>
      <w:r>
        <w:rPr>
          <w:rFonts w:ascii="PT Astra Serif" w:hAnsi="PT Astra Serif"/>
          <w:szCs w:val="20"/>
        </w:rPr>
        <w:t xml:space="preserve"> (подпись)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(расшифровка подписи)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Исполнитель    ____________ _________ 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</w:t>
      </w:r>
      <w:r>
        <w:rPr>
          <w:rFonts w:ascii="PT Astra Serif" w:hAnsi="PT Astra Serif"/>
          <w:szCs w:val="20"/>
        </w:rPr>
        <w:t xml:space="preserve">        (должность)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(подпись) </w:t>
      </w:r>
      <w:r>
        <w:rPr>
          <w:rFonts w:ascii="PT Astra Serif" w:hAnsi="PT Astra Serif"/>
          <w:szCs w:val="20"/>
        </w:rPr>
        <w:t xml:space="preserve">              </w:t>
      </w:r>
      <w:r>
        <w:rPr>
          <w:rFonts w:ascii="PT Astra Serif" w:hAnsi="PT Astra Serif"/>
          <w:szCs w:val="20"/>
        </w:rPr>
        <w:t xml:space="preserve">(расшифровка подписи)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________ 20___ года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12" w:name="P1096"/>
      <w:r/>
      <w:bookmarkEnd w:id="112"/>
      <w:r>
        <w:rPr>
          <w:rFonts w:ascii="PT Astra Serif" w:hAnsi="PT Astra Serif"/>
          <w:sz w:val="24"/>
          <w:szCs w:val="24"/>
        </w:rPr>
        <w:t xml:space="preserve">&lt;1&gt; Наименование показателя, указываемого в таблице, должно соответствовать наименованию показателя, указанному в </w:t>
      </w:r>
      <w:hyperlink w:tooltip="#P687" w:anchor="P68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графе 2</w:t>
        </w:r>
      </w:hyperlink>
      <w:r>
        <w:rPr>
          <w:rFonts w:ascii="PT Astra Serif" w:hAnsi="PT Astra Serif"/>
          <w:sz w:val="24"/>
          <w:szCs w:val="24"/>
        </w:rPr>
        <w:t xml:space="preserve"> приложения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3</w:t>
      </w:r>
      <w:r>
        <w:rPr>
          <w:rFonts w:ascii="PT Astra Serif" w:hAnsi="PT Astra Serif"/>
          <w:sz w:val="24"/>
          <w:szCs w:val="24"/>
        </w:rPr>
        <w:t xml:space="preserve"> к Типовой форме.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13" w:name="P1097"/>
      <w:r/>
      <w:bookmarkEnd w:id="113"/>
      <w:r>
        <w:rPr>
          <w:rFonts w:ascii="PT Astra Serif" w:hAnsi="PT Astra Serif"/>
          <w:sz w:val="24"/>
          <w:szCs w:val="24"/>
        </w:rPr>
        <w:t xml:space="preserve">&lt;2&gt; Заполняется по решению Министерства (Комитета, Управления) в случае указания в </w:t>
      </w:r>
      <w:hyperlink w:tooltip="#P89" w:anchor="P8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14" w:name="P1098"/>
      <w:r/>
      <w:bookmarkEnd w:id="114"/>
      <w:r>
        <w:rPr>
          <w:rFonts w:ascii="PT Astra Serif" w:hAnsi="PT Astra Serif"/>
          <w:sz w:val="24"/>
          <w:szCs w:val="24"/>
        </w:rPr>
        <w:t xml:space="preserve">&lt;3&gt; Плановое значение показателя, указываемого в таблице, должно соответствовать плановому значению показателя, указанному в </w:t>
      </w:r>
      <w:hyperlink w:tooltip="#P690" w:anchor="P69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графе 6</w:t>
        </w:r>
      </w:hyperlink>
      <w:r>
        <w:rPr>
          <w:rFonts w:ascii="PT Astra Serif" w:hAnsi="PT Astra Serif"/>
          <w:sz w:val="24"/>
          <w:szCs w:val="24"/>
        </w:rPr>
        <w:t xml:space="preserve"> прилож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ения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3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к ти</w:t>
      </w:r>
      <w:r>
        <w:rPr>
          <w:rFonts w:ascii="PT Astra Serif" w:hAnsi="PT Astra Serif"/>
          <w:sz w:val="24"/>
          <w:szCs w:val="24"/>
        </w:rPr>
        <w:t xml:space="preserve">повой форме.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15" w:name="P1099"/>
      <w:r/>
      <w:bookmarkEnd w:id="115"/>
      <w:r>
        <w:rPr>
          <w:rFonts w:ascii="PT Astra Serif" w:hAnsi="PT Astra Serif"/>
          <w:sz w:val="24"/>
          <w:szCs w:val="24"/>
        </w:rPr>
        <w:t xml:space="preserve">&lt;4&gt; Достигнутое значение показателя, указываемого в таблице, должно соответствовать достигнутому значению показателя, указанному в </w:t>
      </w:r>
      <w:hyperlink w:tooltip="#P759" w:anchor="P75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графе 7</w:t>
        </w:r>
      </w:hyperlink>
      <w:r>
        <w:rPr>
          <w:rFonts w:ascii="PT Astra Serif" w:hAnsi="PT Astra Serif"/>
          <w:sz w:val="24"/>
          <w:szCs w:val="24"/>
        </w:rPr>
        <w:t xml:space="preserve"> приложения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№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5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к Типово</w:t>
      </w:r>
      <w:r>
        <w:rPr>
          <w:rFonts w:ascii="PT Astra Serif" w:hAnsi="PT Astra Serif"/>
          <w:sz w:val="24"/>
          <w:szCs w:val="24"/>
        </w:rPr>
        <w:t xml:space="preserve">й форме на соответствующую дату.</w:t>
      </w:r>
      <w:r/>
    </w:p>
    <w:p>
      <w:pPr>
        <w:pStyle w:val="909"/>
        <w:ind w:firstLine="709"/>
        <w:jc w:val="both"/>
        <w:spacing w:before="220"/>
        <w:rPr>
          <w:rFonts w:ascii="PT Astra Serif" w:hAnsi="PT Astra Serif"/>
          <w:sz w:val="24"/>
          <w:szCs w:val="24"/>
        </w:rPr>
      </w:pPr>
      <w:r/>
      <w:bookmarkStart w:id="116" w:name="P1100"/>
      <w:r/>
      <w:bookmarkEnd w:id="116"/>
      <w:r>
        <w:rPr>
          <w:rFonts w:ascii="PT Astra Serif" w:hAnsi="PT Astra Serif"/>
          <w:sz w:val="24"/>
          <w:szCs w:val="24"/>
        </w:rPr>
        <w:t xml:space="preserve">&lt;5&gt; Заполняется при необходимости.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rPr>
          <w:rFonts w:ascii="PT Astra Serif" w:hAnsi="PT Astra Serif"/>
          <w:sz w:val="24"/>
          <w:szCs w:val="24"/>
        </w:rPr>
        <w:sectPr>
          <w:headerReference w:type="first" r:id="rId12"/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7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z w:val="24"/>
          <w:szCs w:val="24"/>
        </w:rPr>
      </w:pPr>
      <w:r/>
      <w:bookmarkStart w:id="117" w:name="P1114"/>
      <w:r/>
      <w:bookmarkEnd w:id="117"/>
      <w:r>
        <w:rPr>
          <w:rFonts w:ascii="PT Astra Serif" w:hAnsi="PT Astra Serif"/>
          <w:b/>
          <w:sz w:val="24"/>
          <w:szCs w:val="24"/>
        </w:rPr>
        <w:t xml:space="preserve">Дополнительное соглашение</w:t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trike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о расторжении соглашения (договора) о предоставлении из областного бюджета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PT Astra Serif" w:hAnsi="PT Astra Serif"/>
          <w:b/>
          <w:strike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trike/>
          <w:sz w:val="24"/>
          <w:szCs w:val="24"/>
        </w:rPr>
      </w:pPr>
      <w:r>
        <w:rPr>
          <w:rFonts w:ascii="PT Astra Serif" w:hAnsi="PT Astra Serif"/>
          <w:b/>
          <w:strike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«__»</w:t>
      </w:r>
      <w:r>
        <w:rPr>
          <w:rFonts w:ascii="PT Astra Serif" w:hAnsi="PT Astra Serif"/>
          <w:sz w:val="24"/>
          <w:szCs w:val="24"/>
        </w:rPr>
        <w:t xml:space="preserve"> _________ 20__ года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_________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Саратов</w:t>
      </w:r>
      <w:r>
        <w:rPr>
          <w:rFonts w:ascii="PT Astra Serif" w:hAnsi="PT Astra Serif"/>
          <w:sz w:val="24"/>
          <w:szCs w:val="24"/>
        </w:rPr>
        <w:t xml:space="preserve">                   </w:t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  <w:t xml:space="preserve">         </w:t>
      </w:r>
      <w:r>
        <w:rPr>
          <w:rFonts w:ascii="PT Astra Serif" w:hAnsi="PT Astra Serif"/>
          <w:sz w:val="24"/>
          <w:szCs w:val="24"/>
        </w:rPr>
        <w:t xml:space="preserve">       </w:t>
      </w: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_________ 20__ года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____,</w:t>
      </w:r>
      <w:r/>
    </w:p>
    <w:p>
      <w:pPr>
        <w:pStyle w:val="910"/>
        <w:ind w:firstLine="709"/>
        <w:jc w:val="center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(наименование органа исполнительной власти Саратовской области,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осуществляющего в соответствии с бюджетным законодательством Российской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Федерации функции главного распорядителя средств областного бюджета,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которому как получателю средств областного бюджета доведены лимиты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бюджетных обязательств на предоставление субсидии в соответствии с </w:t>
      </w:r>
      <w:r>
        <w:rPr>
          <w:rFonts w:ascii="PT Astra Serif" w:hAnsi="PT Astra Serif"/>
          <w:color w:val="000000" w:themeColor="text1"/>
          <w:szCs w:val="20"/>
        </w:rPr>
        <w:t xml:space="preserve">пунктом 2 статьи 78</w:t>
      </w:r>
      <w:r>
        <w:rPr>
          <w:rFonts w:ascii="PT Astra Serif" w:hAnsi="PT Astra Serif"/>
          <w:szCs w:val="20"/>
        </w:rPr>
        <w:t xml:space="preserve">, </w:t>
      </w:r>
      <w:hyperlink r:id="rId27" w:tooltip="https://login.consultant.ru/link/?req=doc&amp;base=LAW&amp;n=470713&amp;dst=103575" w:history="1">
        <w:r>
          <w:rPr>
            <w:rFonts w:ascii="PT Astra Serif" w:hAnsi="PT Astra Serif"/>
            <w:color w:val="0000ff"/>
            <w:szCs w:val="20"/>
          </w:rPr>
          <w:t xml:space="preserve">пунктом</w:t>
        </w:r>
      </w:hyperlink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2 статьи 78.1 Бюджетного кодекса Российской Федерации)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именуемое(ый) в дальнейшем «</w:t>
      </w:r>
      <w:r>
        <w:rPr>
          <w:rFonts w:ascii="PT Astra Serif" w:hAnsi="PT Astra Serif"/>
          <w:sz w:val="24"/>
          <w:szCs w:val="24"/>
        </w:rPr>
        <w:t xml:space="preserve">____________________________________________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,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</w:t>
      </w:r>
      <w:r>
        <w:rPr>
          <w:rFonts w:ascii="PT Astra Serif" w:hAnsi="PT Astra Serif"/>
          <w:szCs w:val="20"/>
        </w:rPr>
        <w:t xml:space="preserve">                              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(Министерство, Комитет, Управление) </w:t>
      </w:r>
      <w:hyperlink w:tooltip="#P1236" w:anchor="P1236" w:history="1">
        <w:r>
          <w:rPr>
            <w:rFonts w:ascii="PT Astra Serif" w:hAnsi="PT Astra Serif"/>
            <w:color w:val="0000ff"/>
            <w:szCs w:val="20"/>
          </w:rPr>
          <w:t xml:space="preserve">&lt;1&gt;</w:t>
        </w:r>
      </w:hyperlink>
      <w:r/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лице 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</w:t>
      </w: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(наименование должности, а также фамилия, имя, отчество (при наличии)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</w:t>
      </w:r>
      <w:r/>
    </w:p>
    <w:p>
      <w:pPr>
        <w:pStyle w:val="910"/>
        <w:ind w:firstLine="709"/>
        <w:jc w:val="center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руководителя органа исполнительной власти Саратовской области или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уполномоченного им лица)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действующего на основании 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___________________________________________</w:t>
      </w:r>
      <w:r/>
    </w:p>
    <w:p>
      <w:pPr>
        <w:pStyle w:val="910"/>
        <w:ind w:firstLine="709"/>
        <w:jc w:val="center"/>
        <w:spacing w:line="228" w:lineRule="auto"/>
        <w:rPr>
          <w:rFonts w:ascii="PT Astra Serif" w:hAnsi="PT Astra Serif"/>
          <w14:ligatures w14:val="none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</w:rPr>
        <w:t xml:space="preserve">     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(реквизиты учредительного документа органа</w:t>
      </w:r>
      <w:r>
        <w:rPr>
          <w:rFonts w:ascii="PT Astra Serif" w:hAnsi="PT Astra Serif"/>
          <w:szCs w:val="20"/>
        </w:rPr>
        <w:t xml:space="preserve"> исполнительной власти</w:t>
      </w:r>
      <w:r/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</w:t>
      </w:r>
      <w:r/>
    </w:p>
    <w:p>
      <w:pPr>
        <w:pStyle w:val="910"/>
        <w:ind w:firstLine="709"/>
        <w:jc w:val="left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Саратовской области, доверенности, приказа </w:t>
      </w:r>
      <w:r/>
      <w:r>
        <w:rPr>
          <w:rFonts w:ascii="PT Astra Serif" w:hAnsi="PT Astra Serif"/>
          <w:szCs w:val="20"/>
        </w:rPr>
        <w:t xml:space="preserve">или иного документа, удостоверяющего полномочия)</w:t>
      </w:r>
      <w:r/>
      <w:r>
        <w:rPr>
          <w:rFonts w:ascii="PT Astra Serif" w:hAnsi="PT Astra Serif"/>
          <w:szCs w:val="20"/>
        </w:rPr>
      </w:r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одной стороны, 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               </w:t>
      </w:r>
      <w:r>
        <w:rPr>
          <w:rFonts w:ascii="PT Astra Serif" w:hAnsi="PT Astra Serif"/>
          <w:szCs w:val="20"/>
        </w:rPr>
        <w:t xml:space="preserve">(наименование </w:t>
      </w:r>
      <w:r>
        <w:rPr>
          <w:rFonts w:ascii="PT Astra Serif" w:hAnsi="PT Astra Serif"/>
          <w:szCs w:val="20"/>
        </w:rPr>
        <w:t xml:space="preserve">юридического лица, фамилия, имя, отчество (при наличии) индивидуального предпринимателя или физического лица</w:t>
      </w:r>
      <w:r>
        <w:rPr>
          <w:rFonts w:ascii="PT Astra Serif" w:hAnsi="PT Astra Serif"/>
          <w:szCs w:val="20"/>
        </w:rPr>
        <w:t xml:space="preserve">)</w:t>
      </w:r>
      <w:r>
        <w:rPr>
          <w:rFonts w:ascii="PT Astra Serif" w:hAnsi="PT Astra Serif"/>
          <w:sz w:val="24"/>
          <w:szCs w:val="24"/>
        </w:rPr>
        <w:t xml:space="preserve"> </w:t>
      </w:r>
      <w:r/>
    </w:p>
    <w:p>
      <w:pPr>
        <w:pStyle w:val="910"/>
        <w:ind w:firstLine="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именуемое(ый) в дальнейшем </w:t>
      </w:r>
      <w:r>
        <w:rPr>
          <w:rFonts w:ascii="PT Astra Serif" w:hAnsi="PT Astra Serif"/>
          <w:sz w:val="24"/>
          <w:szCs w:val="24"/>
        </w:rPr>
        <w:t xml:space="preserve">«Получатель»</w:t>
      </w:r>
      <w:r>
        <w:rPr>
          <w:rFonts w:ascii="PT Astra Serif" w:hAnsi="PT Astra Serif"/>
          <w:sz w:val="24"/>
          <w:szCs w:val="24"/>
        </w:rPr>
        <w:t xml:space="preserve">, в лице _______________________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________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</w:t>
      </w:r>
      <w:r>
        <w:rPr>
          <w:rFonts w:ascii="PT Astra Serif" w:hAnsi="PT Astra Serif"/>
          <w:szCs w:val="20"/>
        </w:rPr>
        <w:t xml:space="preserve"> (наименование должности,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</w:t>
      </w:r>
      <w:r/>
    </w:p>
    <w:p>
      <w:pPr>
        <w:pStyle w:val="910"/>
        <w:ind w:firstLine="709"/>
        <w:jc w:val="center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а также фамилия, имя, отчество (при наличии) лица,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представляющего Получателя)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действующего на основании 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                                   </w:t>
      </w:r>
      <w:r>
        <w:rPr>
          <w:rFonts w:ascii="PT Astra Serif" w:hAnsi="PT Astra Serif"/>
          <w:szCs w:val="20"/>
        </w:rPr>
        <w:t xml:space="preserve">(реквизиты устава, учредительного договора, иных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</w:t>
      </w:r>
      <w:r/>
    </w:p>
    <w:p>
      <w:pPr>
        <w:pStyle w:val="910"/>
        <w:ind w:firstLine="709"/>
        <w:jc w:val="both"/>
        <w:spacing w:line="228" w:lineRule="auto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учредительных документов </w:t>
      </w:r>
      <w:r>
        <w:rPr>
          <w:rFonts w:ascii="PT Astra Serif" w:hAnsi="PT Astra Serif"/>
          <w:szCs w:val="20"/>
        </w:rPr>
        <w:t xml:space="preserve">юридического лица, фамилия, имя, отчество (при наличии) индивидуального предпринимателя или физического лица</w:t>
      </w:r>
      <w:r>
        <w:rPr>
          <w:rFonts w:ascii="PT Astra Serif" w:hAnsi="PT Astra Serif"/>
          <w:szCs w:val="20"/>
        </w:rPr>
        <w:t xml:space="preserve">)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другой стороны, далее совместно именуемые «Стороны», в соответствии с</w:t>
      </w:r>
      <w:r>
        <w:rPr>
          <w:rFonts w:ascii="PT Astra Serif" w:hAnsi="PT Astra Serif"/>
          <w:sz w:val="24"/>
          <w:szCs w:val="24"/>
        </w:rPr>
        <w:t xml:space="preserve"> ____________</w:t>
      </w:r>
      <w:r/>
    </w:p>
    <w:p>
      <w:pPr>
        <w:pStyle w:val="910"/>
        <w:jc w:val="both"/>
        <w:spacing w:line="228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_____________________________________________________________________________</w:t>
      </w:r>
      <w:r/>
    </w:p>
    <w:p>
      <w:pPr>
        <w:pStyle w:val="910"/>
        <w:jc w:val="both"/>
        <w:rPr>
          <w:rFonts w:ascii="PT Astra Serif" w:hAnsi="PT Astra Serif"/>
          <w:spacing w:val="-7"/>
          <w:szCs w:val="20"/>
        </w:rPr>
      </w:pPr>
      <w:r>
        <w:rPr>
          <w:rFonts w:ascii="PT Astra Serif" w:hAnsi="PT Astra Serif"/>
          <w:spacing w:val="-7"/>
          <w:szCs w:val="20"/>
        </w:rPr>
        <w:t xml:space="preserve">(документ, предусматривающий основания для расторжения Соглашения</w:t>
      </w:r>
      <w:r>
        <w:rPr>
          <w:rFonts w:ascii="PT Astra Serif" w:hAnsi="PT Astra Serif"/>
          <w:spacing w:val="-7"/>
          <w:szCs w:val="20"/>
        </w:rPr>
        <w:t xml:space="preserve"> </w:t>
      </w:r>
      <w:r>
        <w:rPr>
          <w:rFonts w:ascii="PT Astra Serif" w:hAnsi="PT Astra Serif"/>
          <w:spacing w:val="-7"/>
          <w:szCs w:val="20"/>
        </w:rPr>
        <w:t xml:space="preserve">(при наличии) или </w:t>
      </w:r>
      <w:hyperlink w:tooltip="#P471" w:anchor="P471" w:history="1">
        <w:r>
          <w:rPr>
            <w:rFonts w:ascii="PT Astra Serif" w:hAnsi="PT Astra Serif"/>
            <w:color w:val="0000ff"/>
            <w:spacing w:val="-7"/>
            <w:szCs w:val="20"/>
          </w:rPr>
          <w:t xml:space="preserve">пункт 7.5</w:t>
        </w:r>
      </w:hyperlink>
      <w:r>
        <w:rPr>
          <w:rFonts w:ascii="PT Astra Serif" w:hAnsi="PT Astra Serif"/>
          <w:spacing w:val="-7"/>
          <w:szCs w:val="20"/>
        </w:rPr>
        <w:t xml:space="preserve"> Соглашения)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заключили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расторжении 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(договора)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предоставлении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областного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(дале</w:t>
      </w:r>
      <w:r>
        <w:rPr>
          <w:rFonts w:ascii="PT Astra Serif" w:hAnsi="PT Astra Serif"/>
          <w:sz w:val="24"/>
          <w:szCs w:val="24"/>
        </w:rPr>
        <w:t xml:space="preserve">е - Соглашение, Субсидия).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расторгается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даты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вступления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силу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Дополнительного соглашения о расторжении Соглашения.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 Состояние расчетов на дату расторжения Соглашения: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18" w:name="P1163"/>
      <w:r/>
      <w:bookmarkEnd w:id="118"/>
      <w:r>
        <w:rPr>
          <w:rFonts w:ascii="PT Astra Serif" w:hAnsi="PT Astra Serif"/>
          <w:sz w:val="24"/>
          <w:szCs w:val="24"/>
        </w:rPr>
        <w:t xml:space="preserve">2.1. бюджетное обязательство 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                                                                       </w:t>
      </w: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исполнено в размере 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 (________</w:t>
      </w:r>
      <w:r>
        <w:rPr>
          <w:rFonts w:ascii="PT Astra Serif" w:hAnsi="PT Astra Serif"/>
          <w:sz w:val="24"/>
          <w:szCs w:val="24"/>
        </w:rPr>
        <w:t xml:space="preserve">________________</w:t>
      </w:r>
      <w:r>
        <w:rPr>
          <w:rFonts w:ascii="PT Astra Serif" w:hAnsi="PT Astra Serif"/>
          <w:sz w:val="24"/>
          <w:szCs w:val="24"/>
        </w:rPr>
        <w:t xml:space="preserve">________________) рублей 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</w:t>
      </w:r>
      <w:r>
        <w:rPr>
          <w:rFonts w:ascii="PT Astra Serif" w:hAnsi="PT Astra Serif"/>
          <w:szCs w:val="20"/>
        </w:rPr>
        <w:t xml:space="preserve">                                                                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 копеек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 КБК _____________________________________________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 </w:t>
      </w:r>
      <w:hyperlink w:tooltip="#P1237" w:anchor="P1237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(код ГРБС, раздел/подраздел, код целевой статьи расходов, вид расходов)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19" w:name="P1169"/>
      <w:r/>
      <w:bookmarkEnd w:id="119"/>
      <w:r>
        <w:rPr>
          <w:rFonts w:ascii="PT Astra Serif" w:hAnsi="PT Astra Serif"/>
          <w:sz w:val="24"/>
          <w:szCs w:val="24"/>
        </w:rPr>
        <w:t xml:space="preserve">2.2. обязательство Получателя исполнено в размере__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 (___</w:t>
      </w:r>
      <w:r>
        <w:rPr>
          <w:rFonts w:ascii="PT Astra Serif" w:hAnsi="PT Astra Serif"/>
          <w:sz w:val="24"/>
          <w:szCs w:val="24"/>
        </w:rPr>
        <w:t xml:space="preserve">_________</w:t>
      </w:r>
      <w:r>
        <w:rPr>
          <w:rFonts w:ascii="PT Astra Serif" w:hAnsi="PT Astra Serif"/>
          <w:sz w:val="24"/>
          <w:szCs w:val="24"/>
        </w:rPr>
        <w:t xml:space="preserve">_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</w:t>
      </w:r>
      <w:r>
        <w:rPr>
          <w:rFonts w:ascii="PT Astra Serif" w:hAnsi="PT Astra Serif"/>
          <w:sz w:val="24"/>
          <w:szCs w:val="24"/>
        </w:rPr>
        <w:t xml:space="preserve">____) рублей </w:t>
      </w:r>
      <w:r>
        <w:rPr>
          <w:rFonts w:ascii="PT Astra Serif" w:hAnsi="PT Astra Serif"/>
          <w:sz w:val="24"/>
          <w:szCs w:val="24"/>
        </w:rPr>
        <w:t xml:space="preserve">__ копеек;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___________________</w:t>
      </w:r>
      <w:r>
        <w:rPr>
          <w:rFonts w:ascii="PT Astra Serif" w:hAnsi="PT Astra Serif"/>
          <w:sz w:val="24"/>
          <w:szCs w:val="24"/>
        </w:rPr>
        <w:t xml:space="preserve">_________________________ в течение «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дней со дня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                            </w:t>
      </w: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расторжения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обязуется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перечислить Получателю сумму Субсидии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размере: ____</w:t>
      </w:r>
      <w:r>
        <w:rPr>
          <w:rFonts w:ascii="PT Astra Serif" w:hAnsi="PT Astra Serif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 (</w:t>
      </w:r>
      <w:r>
        <w:rPr>
          <w:rFonts w:ascii="PT Astra Serif" w:hAnsi="PT Astra Serif"/>
          <w:sz w:val="24"/>
          <w:szCs w:val="24"/>
        </w:rPr>
        <w:t xml:space="preserve">___________</w:t>
      </w:r>
      <w:r>
        <w:rPr>
          <w:rFonts w:ascii="PT Astra Serif" w:hAnsi="PT Astra Serif"/>
          <w:sz w:val="24"/>
          <w:szCs w:val="24"/>
        </w:rPr>
        <w:t xml:space="preserve">________________________) рублей ______ копеек </w:t>
      </w:r>
      <w:hyperlink w:tooltip="#P1238" w:anchor="P123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</w:t>
      </w: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(сумма прописью)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2.4.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Получатель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течение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«__»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дней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дня расторжения обязуется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возвратить _______________________________</w:t>
      </w:r>
      <w:r>
        <w:rPr>
          <w:rFonts w:ascii="PT Astra Serif" w:hAnsi="PT Astra Serif"/>
          <w:sz w:val="24"/>
          <w:szCs w:val="24"/>
        </w:rPr>
        <w:t xml:space="preserve">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 в областной бюджет Сумму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(Министерство, Комитет, Управление)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размере ___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 (</w:t>
      </w:r>
      <w:r>
        <w:rPr>
          <w:rFonts w:ascii="PT Astra Serif" w:hAnsi="PT Astra Serif"/>
          <w:sz w:val="24"/>
          <w:szCs w:val="24"/>
        </w:rPr>
        <w:t xml:space="preserve">______</w:t>
      </w:r>
      <w:r>
        <w:rPr>
          <w:rFonts w:ascii="PT Astra Serif" w:hAnsi="PT Astra Serif"/>
          <w:sz w:val="24"/>
          <w:szCs w:val="24"/>
        </w:rPr>
        <w:t xml:space="preserve">________________________) рублей ______ копеек </w:t>
      </w:r>
      <w:hyperlink w:tooltip="#P1238" w:anchor="P123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&lt;3&gt;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</w:t>
      </w: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(сумма прописью)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 </w:t>
      </w:r>
      <w:hyperlink w:tooltip="#P1239" w:anchor="P123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2.6. 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 </w:t>
      </w:r>
      <w:hyperlink w:tooltip="#P1239" w:anchor="P123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&lt;4&gt;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 Стороны взаимных претензий друг к другу не имеют.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 вступает в силу с момента 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подписания лицами, имеющими право действовать от имени каждой из Сторон.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 Обязательства Сторон по Соглашению прекращаются с момента вступления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силу настоящего дополнительного соглашения, за исключением обязательств,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предусмотренных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 </w:t>
      </w:r>
      <w:hyperlink w:tooltip="#P1240" w:anchor="P1240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&lt;5&gt;</w:t>
        </w:r>
      </w:hyperlink>
      <w:r>
        <w:rPr>
          <w:rFonts w:ascii="PT Astra Serif" w:hAnsi="PT Astra Serif"/>
          <w:sz w:val="24"/>
          <w:szCs w:val="24"/>
        </w:rPr>
        <w:t xml:space="preserve">, которые прекращают свое действие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после полного их исполнения.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 Иные положения настоящего дополнительного соглашения: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20" w:name="P1192"/>
      <w:r/>
      <w:bookmarkEnd w:id="120"/>
      <w:r>
        <w:rPr>
          <w:rFonts w:ascii="PT Astra Serif" w:hAnsi="PT Astra Serif"/>
          <w:sz w:val="24"/>
          <w:szCs w:val="24"/>
        </w:rPr>
        <w:t xml:space="preserve">6.1.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 заключено Сторонами в форме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электронного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государственной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интегрированной информационной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системе упра</w:t>
      </w:r>
      <w:r>
        <w:rPr>
          <w:rFonts w:ascii="PT Astra Serif" w:hAnsi="PT Astra Serif"/>
          <w:sz w:val="24"/>
          <w:szCs w:val="24"/>
        </w:rPr>
        <w:t xml:space="preserve">вления общественными финансами «Электронный бюджет»</w:t>
      </w:r>
      <w:r>
        <w:rPr>
          <w:rFonts w:ascii="PT Astra Serif" w:hAnsi="PT Astra Serif"/>
          <w:sz w:val="24"/>
          <w:szCs w:val="24"/>
        </w:rPr>
        <w:t xml:space="preserve"> и подписано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усиленными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квалифицированными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электронными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подписями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лиц, имеющих право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действовать от имени каждой из Сторон настоящего дополнительного соглашения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1241" w:anchor="P1241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&lt;6&gt;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21" w:name="P1198"/>
      <w:r/>
      <w:bookmarkEnd w:id="121"/>
      <w:r>
        <w:rPr>
          <w:rFonts w:ascii="PT Astra Serif" w:hAnsi="PT Astra Serif"/>
          <w:sz w:val="24"/>
          <w:szCs w:val="24"/>
        </w:rPr>
        <w:t xml:space="preserve">6.2.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сформировано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форме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электронного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государственной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интегрированной информационной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системе упра</w:t>
      </w:r>
      <w:r>
        <w:rPr>
          <w:rFonts w:ascii="PT Astra Serif" w:hAnsi="PT Astra Serif"/>
          <w:sz w:val="24"/>
          <w:szCs w:val="24"/>
        </w:rPr>
        <w:t xml:space="preserve">вления общественными финансами «</w:t>
      </w:r>
      <w:r>
        <w:rPr>
          <w:rFonts w:ascii="PT Astra Serif" w:hAnsi="PT Astra Serif"/>
          <w:sz w:val="24"/>
          <w:szCs w:val="24"/>
        </w:rPr>
        <w:t xml:space="preserve">Электронный бюджет</w:t>
      </w:r>
      <w:r>
        <w:rPr>
          <w:rFonts w:ascii="PT Astra Serif" w:hAnsi="PT Astra Serif"/>
          <w:sz w:val="24"/>
          <w:szCs w:val="24"/>
        </w:rPr>
        <w:t xml:space="preserve">»</w:t>
      </w:r>
      <w:r>
        <w:rPr>
          <w:rFonts w:ascii="PT Astra Serif" w:hAnsi="PT Astra Serif"/>
          <w:sz w:val="24"/>
          <w:szCs w:val="24"/>
        </w:rPr>
        <w:t xml:space="preserve"> и подписано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форме бумажного документа </w:t>
      </w:r>
      <w:hyperlink w:tooltip="#P1242" w:anchor="P124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&lt;7&gt;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22" w:name="P1202"/>
      <w:r/>
      <w:bookmarkEnd w:id="122"/>
      <w:r>
        <w:rPr>
          <w:rFonts w:ascii="PT Astra Serif" w:hAnsi="PT Astra Serif"/>
          <w:sz w:val="24"/>
          <w:szCs w:val="24"/>
        </w:rPr>
        <w:t xml:space="preserve">6.3.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 соглашение составлено в форме бумажного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документа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двух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экземплярах,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по одному экземпляру для каждой из Сторон</w:t>
      </w:r>
      <w:r>
        <w:rPr>
          <w:rFonts w:ascii="PT Astra Serif" w:hAnsi="PT Astra Serif"/>
          <w:sz w:val="24"/>
          <w:szCs w:val="24"/>
        </w:rPr>
        <w:t xml:space="preserve"> </w:t>
      </w:r>
      <w:hyperlink w:tooltip="#P1243" w:anchor="P124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&lt;8&gt;</w:t>
        </w:r>
      </w:hyperlink>
      <w:r>
        <w:rPr>
          <w:rFonts w:ascii="PT Astra Serif" w:hAnsi="PT Astra Serif"/>
          <w:sz w:val="24"/>
          <w:szCs w:val="24"/>
        </w:rPr>
        <w:t xml:space="preserve">;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6.4. _____________________</w:t>
      </w:r>
      <w:r>
        <w:rPr>
          <w:rFonts w:ascii="PT Astra Serif" w:hAnsi="PT Astra Serif"/>
          <w:sz w:val="24"/>
          <w:szCs w:val="24"/>
        </w:rPr>
        <w:t xml:space="preserve">/__</w:t>
      </w:r>
      <w:r>
        <w:rPr>
          <w:rFonts w:ascii="PT Astra Serif" w:hAnsi="PT Astra Serif"/>
          <w:sz w:val="24"/>
          <w:szCs w:val="24"/>
        </w:rPr>
        <w:t xml:space="preserve">________________________________________ </w:t>
      </w:r>
      <w:hyperlink w:tooltip="#P1244" w:anchor="P1244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&lt;9&gt;</w:t>
        </w:r>
      </w:hyperlink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 Платежные реквизиты и подписи Сторон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_____________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(Министерство, Комитет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Управление)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 Получателя</w:t>
            </w:r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ОГРН, </w:t>
            </w:r>
            <w:hyperlink r:id="rId28" w:tooltip="https://login.consultant.ru/link/?req=doc&amp;base=LAW&amp;n=150725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ОКТМО</w:t>
              </w:r>
            </w:hyperlink>
            <w:r/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ОГРН, </w:t>
            </w:r>
            <w:hyperlink r:id="rId29" w:tooltip="https://login.consultant.ru/link/?req=doc&amp;base=LAW&amp;n=150725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 xml:space="preserve">ОКТМО</w:t>
              </w:r>
            </w:hyperlink>
            <w:r/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Место нахождения: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Место нахождения:</w:t>
            </w:r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ИНН/КПП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ИНН/КПП</w:t>
            </w:r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Платежные реквизиты: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Платежные реквизиты:</w:t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 Подписи Сторон: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____________________________________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(Министерство, Комитет, Управление)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 Получателя</w:t>
            </w:r>
            <w:r/>
          </w:p>
        </w:tc>
      </w:tr>
      <w:tr>
        <w:trPr/>
        <w:tc>
          <w:tcPr>
            <w:tcW w:w="4534" w:type="dxa"/>
            <w:textDirection w:val="lrTb"/>
            <w:noWrap w:val="false"/>
          </w:tcPr>
          <w:p>
            <w:pPr>
              <w:pStyle w:val="91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___________/_________________</w:t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   </w:t>
            </w:r>
            <w:r>
              <w:rPr>
                <w:rFonts w:ascii="PT Astra Serif" w:hAnsi="PT Astra Serif"/>
                <w:szCs w:val="20"/>
              </w:rPr>
              <w:t xml:space="preserve"> (подпись)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          </w:t>
            </w:r>
            <w:r>
              <w:rPr>
                <w:rFonts w:ascii="PT Astra Serif" w:hAnsi="PT Astra Serif"/>
                <w:szCs w:val="20"/>
              </w:rPr>
              <w:t xml:space="preserve">(ФИО)</w:t>
            </w:r>
            <w:r/>
          </w:p>
        </w:tc>
        <w:tc>
          <w:tcPr>
            <w:tcW w:w="4534" w:type="dxa"/>
            <w:textDirection w:val="lrTb"/>
            <w:noWrap w:val="false"/>
          </w:tcPr>
          <w:p>
            <w:pPr>
              <w:pStyle w:val="91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___________/_________________</w:t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(подпись)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                     </w:t>
            </w:r>
            <w:r>
              <w:rPr>
                <w:rFonts w:ascii="PT Astra Serif" w:hAnsi="PT Astra Serif"/>
                <w:szCs w:val="20"/>
              </w:rPr>
              <w:t xml:space="preserve">(ФИО)</w:t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3" w:name="P1236"/>
      <w:r/>
      <w:bookmarkEnd w:id="123"/>
      <w:r>
        <w:rPr>
          <w:rFonts w:ascii="PT Astra Serif" w:hAnsi="PT Astra Serif"/>
          <w:sz w:val="24"/>
          <w:szCs w:val="24"/>
        </w:rPr>
        <w:t xml:space="preserve">&lt;1&gt; Указывается соответственно Министерство, Комитет, Управление </w:t>
      </w:r>
      <w:r>
        <w:rPr>
          <w:rFonts w:ascii="PT Astra Serif" w:hAnsi="PT Astra Serif"/>
          <w:sz w:val="24"/>
          <w:szCs w:val="24"/>
        </w:rPr>
        <w:t xml:space="preserve">или наименование (сокращенное наименование) иного государственного органа исполнительной власти Саратовской области, осуществляющих в соответствии с бюджетным законодательством Российской Федерации функции главного распорядителя средств областного бюджета.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4" w:name="P1237"/>
      <w:r/>
      <w:bookmarkEnd w:id="124"/>
      <w:r>
        <w:rPr>
          <w:rFonts w:ascii="PT Astra Serif" w:hAnsi="PT Astra Serif"/>
          <w:sz w:val="24"/>
          <w:szCs w:val="24"/>
        </w:rPr>
        <w:t xml:space="preserve">&lt;2&gt; Если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5" w:name="P1238"/>
      <w:r/>
      <w:bookmarkEnd w:id="125"/>
      <w:r>
        <w:rPr>
          <w:rFonts w:ascii="PT Astra Serif" w:hAnsi="PT Astra Serif"/>
          <w:sz w:val="24"/>
          <w:szCs w:val="24"/>
        </w:rPr>
        <w:t xml:space="preserve">&lt;3&gt; Указывается в зависимости от исполнения обязательств, указанных в </w:t>
      </w:r>
      <w:hyperlink w:tooltip="#P1163" w:anchor="P1163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пунктах 2.1</w:t>
        </w:r>
      </w:hyperlink>
      <w:r>
        <w:rPr>
          <w:rFonts w:ascii="PT Astra Serif" w:hAnsi="PT Astra Serif"/>
          <w:sz w:val="24"/>
          <w:szCs w:val="24"/>
        </w:rPr>
        <w:t xml:space="preserve"> и </w:t>
      </w:r>
      <w:hyperlink w:tooltip="#P1169" w:anchor="P1169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2.2</w:t>
        </w:r>
      </w:hyperlink>
      <w:r>
        <w:rPr>
          <w:rFonts w:ascii="PT Astra Serif" w:hAnsi="PT Astra Serif"/>
          <w:sz w:val="24"/>
          <w:szCs w:val="24"/>
        </w:rPr>
        <w:t xml:space="preserve"> настоящего дополнительного соглашения.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6" w:name="P1239"/>
      <w:r/>
      <w:bookmarkEnd w:id="126"/>
      <w:r>
        <w:rPr>
          <w:rFonts w:ascii="PT Astra Serif" w:hAnsi="PT Astra Serif"/>
          <w:sz w:val="24"/>
          <w:szCs w:val="24"/>
        </w:rPr>
        <w:t xml:space="preserve">&lt;4&gt; Указываются иные конкретные условия (при наличии).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7" w:name="P1240"/>
      <w:r/>
      <w:bookmarkEnd w:id="127"/>
      <w:r>
        <w:rPr>
          <w:rFonts w:ascii="PT Astra Serif" w:hAnsi="PT Astra Serif"/>
          <w:sz w:val="24"/>
          <w:szCs w:val="24"/>
        </w:rPr>
        <w:t xml:space="preserve">&lt;5&gt;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8" w:name="P1241"/>
      <w:r/>
      <w:bookmarkEnd w:id="128"/>
      <w:r>
        <w:rPr>
          <w:rFonts w:ascii="PT Astra Serif" w:hAnsi="PT Astra Serif"/>
          <w:sz w:val="24"/>
          <w:szCs w:val="24"/>
        </w:rPr>
        <w:t xml:space="preserve">&lt;6&gt; </w:t>
      </w:r>
      <w:hyperlink w:tooltip="#P1192" w:anchor="P119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 6.1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соглашение в случае формирования и подписания Соглашения в государственной интегрированной информационной системе упра</w:t>
      </w:r>
      <w:r>
        <w:rPr>
          <w:rFonts w:ascii="PT Astra Serif" w:hAnsi="PT Astra Serif"/>
          <w:sz w:val="24"/>
          <w:szCs w:val="24"/>
        </w:rPr>
        <w:t xml:space="preserve">вления общественными финансами «Электронный бюджет»</w:t>
      </w:r>
      <w:r>
        <w:rPr>
          <w:rFonts w:ascii="PT Astra Serif" w:hAnsi="PT Astra Serif"/>
          <w:sz w:val="24"/>
          <w:szCs w:val="24"/>
        </w:rPr>
        <w:t xml:space="preserve">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29" w:name="P1242"/>
      <w:r/>
      <w:bookmarkEnd w:id="129"/>
      <w:r>
        <w:rPr>
          <w:rFonts w:ascii="PT Astra Serif" w:hAnsi="PT Astra Serif"/>
          <w:sz w:val="24"/>
          <w:szCs w:val="24"/>
        </w:rPr>
        <w:t xml:space="preserve">&lt;7&gt; </w:t>
      </w:r>
      <w:hyperlink w:tooltip="#P1198" w:anchor="P1198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 6.2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соглашение в случае формирования Соглашения в государственной интегрированной информационной системе упра</w:t>
      </w:r>
      <w:r>
        <w:rPr>
          <w:rFonts w:ascii="PT Astra Serif" w:hAnsi="PT Astra Serif"/>
          <w:sz w:val="24"/>
          <w:szCs w:val="24"/>
        </w:rPr>
        <w:t xml:space="preserve">вления общественными финансами «Электронный бюджет»</w:t>
      </w:r>
      <w:r>
        <w:rPr>
          <w:rFonts w:ascii="PT Astra Serif" w:hAnsi="PT Astra Serif"/>
          <w:sz w:val="24"/>
          <w:szCs w:val="24"/>
        </w:rPr>
        <w:t xml:space="preserve"> и его подписания в форме бумажного документа.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30" w:name="P1243"/>
      <w:r/>
      <w:bookmarkEnd w:id="130"/>
      <w:r>
        <w:rPr>
          <w:rFonts w:ascii="PT Astra Serif" w:hAnsi="PT Astra Serif"/>
          <w:sz w:val="24"/>
          <w:szCs w:val="24"/>
        </w:rPr>
        <w:t xml:space="preserve">&lt;8&gt; </w:t>
      </w:r>
      <w:hyperlink w:tooltip="#P1202" w:anchor="P1202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Пункт 6.3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соглашение в случае формирования и подписания Соглашения в форме бумажного документа.</w:t>
      </w:r>
      <w:r/>
    </w:p>
    <w:p>
      <w:pPr>
        <w:pStyle w:val="909"/>
        <w:ind w:firstLine="709"/>
        <w:jc w:val="both"/>
        <w:spacing w:line="228" w:lineRule="auto"/>
        <w:rPr>
          <w:rFonts w:ascii="PT Astra Serif" w:hAnsi="PT Astra Serif"/>
          <w:sz w:val="24"/>
          <w:szCs w:val="24"/>
        </w:rPr>
      </w:pPr>
      <w:r/>
      <w:bookmarkStart w:id="131" w:name="P1244"/>
      <w:r/>
      <w:bookmarkEnd w:id="131"/>
      <w:r>
        <w:rPr>
          <w:rFonts w:ascii="PT Astra Serif" w:hAnsi="PT Astra Serif"/>
          <w:sz w:val="24"/>
          <w:szCs w:val="24"/>
        </w:rPr>
        <w:t xml:space="preserve">&lt;9&gt; Указываются иные конкретные положения (при наличии).</w:t>
      </w:r>
      <w:r/>
    </w:p>
    <w:p>
      <w:pPr>
        <w:rPr>
          <w:rFonts w:ascii="PT Astra Serif" w:hAnsi="PT Astra Serif" w:cs="Calibri" w:eastAsiaTheme="minorEastAsia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  <w:outlineLvl w:val="1"/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8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Типовой форме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соглашения (договора)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соглашению (договору)</w:t>
      </w:r>
      <w:r/>
    </w:p>
    <w:p>
      <w:pPr>
        <w:pStyle w:val="909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_____________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Дополнительное соглашение</w:t>
      </w:r>
      <w:r/>
    </w:p>
    <w:p>
      <w:pPr>
        <w:pStyle w:val="910"/>
        <w:ind w:firstLine="709"/>
        <w:jc w:val="center"/>
        <w:rPr>
          <w:rFonts w:ascii="PT Astra Serif" w:hAnsi="PT Astra Serif"/>
          <w:b/>
          <w:strike/>
          <w:color w:val="000000" w:themeColor="text1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 соглашению (договору) о пр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 xml:space="preserve">едоставлении из областного бюджета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>
        <w:rPr>
          <w:color w:val="000000" w:themeColor="text1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«__»</w:t>
      </w:r>
      <w:r>
        <w:rPr>
          <w:rFonts w:ascii="PT Astra Serif" w:hAnsi="PT Astra Serif"/>
          <w:sz w:val="24"/>
          <w:szCs w:val="24"/>
        </w:rPr>
        <w:t xml:space="preserve"> ____________ 20__ года</w:t>
      </w:r>
      <w:r>
        <w:rPr>
          <w:rFonts w:ascii="PT Astra Serif" w:hAnsi="PT Astra Serif"/>
          <w:sz w:val="24"/>
          <w:szCs w:val="24"/>
        </w:rPr>
        <w:t xml:space="preserve">                </w:t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  <w:t xml:space="preserve">        №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</w:t>
      </w:r>
      <w:r/>
    </w:p>
    <w:p>
      <w:pPr>
        <w:pStyle w:val="910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</w:t>
      </w:r>
      <w:r>
        <w:rPr>
          <w:rFonts w:ascii="PT Astra Serif" w:hAnsi="PT Astra Serif"/>
          <w:szCs w:val="20"/>
        </w:rPr>
        <w:t xml:space="preserve"> (дата заключения соглашения)</w:t>
      </w:r>
      <w:r>
        <w:rPr>
          <w:rFonts w:ascii="PT Astra Serif" w:hAnsi="PT Astra Serif"/>
          <w:szCs w:val="20"/>
        </w:rPr>
        <w:t xml:space="preserve">            </w:t>
      </w:r>
      <w:r>
        <w:rPr>
          <w:rFonts w:ascii="PT Astra Serif" w:hAnsi="PT Astra Serif"/>
          <w:szCs w:val="20"/>
        </w:rPr>
        <w:t xml:space="preserve">                                                                               </w:t>
      </w:r>
      <w:r>
        <w:rPr>
          <w:rFonts w:ascii="PT Astra Serif" w:hAnsi="PT Astra Serif"/>
          <w:szCs w:val="20"/>
        </w:rPr>
        <w:t xml:space="preserve">     </w:t>
      </w:r>
      <w:r>
        <w:rPr>
          <w:rFonts w:ascii="PT Astra Serif" w:hAnsi="PT Astra Serif"/>
          <w:szCs w:val="20"/>
        </w:rPr>
        <w:t xml:space="preserve">(номер соглашения)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(наименование органа исполнительной власти Саратовской области,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осуществляющего в соответствии с бюджетным законодательством Российской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Федерации функции главного распорядителя средств областного бюджета,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которому как получателю средств областного бюджета доведены лимиты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бюджетных обязательств на предоставление субсидии в соответствии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с</w:t>
      </w:r>
      <w:r>
        <w:rPr>
          <w:rFonts w:ascii="PT Astra Serif" w:hAnsi="PT Astra Serif"/>
          <w:color w:val="000000" w:themeColor="text1"/>
          <w:szCs w:val="20"/>
        </w:rPr>
        <w:t xml:space="preserve"> </w:t>
      </w:r>
      <w:r>
        <w:rPr>
          <w:rFonts w:ascii="PT Astra Serif" w:hAnsi="PT Astra Serif"/>
          <w:color w:val="000000" w:themeColor="text1"/>
          <w:szCs w:val="20"/>
        </w:rPr>
        <w:t xml:space="preserve">пунктом 2 статьи 78</w:t>
      </w:r>
      <w:r>
        <w:rPr>
          <w:rFonts w:ascii="PT Astra Serif" w:hAnsi="PT Astra Serif"/>
          <w:szCs w:val="20"/>
        </w:rPr>
        <w:t xml:space="preserve">, </w:t>
      </w:r>
      <w:hyperlink r:id="rId30" w:tooltip="https://login.consultant.ru/link/?req=doc&amp;base=LAW&amp;n=470713&amp;dst=103575" w:history="1">
        <w:r>
          <w:rPr>
            <w:rFonts w:ascii="PT Astra Serif" w:hAnsi="PT Astra Serif"/>
            <w:color w:val="0000ff"/>
            <w:szCs w:val="20"/>
          </w:rPr>
          <w:t xml:space="preserve">пунктом 2 статьи 78.1</w:t>
        </w:r>
      </w:hyperlink>
      <w:r>
        <w:rPr>
          <w:rFonts w:ascii="PT Astra Serif" w:hAnsi="PT Astra Serif"/>
          <w:szCs w:val="20"/>
        </w:rPr>
        <w:t xml:space="preserve"> Бюджетного кодекса Российской Федерации)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именуемое(ый) в дальнейшем </w:t>
      </w:r>
      <w:r>
        <w:rPr>
          <w:rFonts w:ascii="PT Astra Serif" w:hAnsi="PT Astra Serif"/>
          <w:sz w:val="24"/>
          <w:szCs w:val="24"/>
        </w:rPr>
        <w:t xml:space="preserve">«</w:t>
      </w:r>
      <w:r>
        <w:rPr>
          <w:rFonts w:ascii="PT Astra Serif" w:hAnsi="PT Astra Serif"/>
          <w:sz w:val="24"/>
          <w:szCs w:val="24"/>
        </w:rPr>
        <w:t xml:space="preserve">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</w:t>
      </w:r>
      <w:r>
        <w:rPr>
          <w:rFonts w:ascii="PT Astra Serif" w:hAnsi="PT Astra Serif"/>
          <w:szCs w:val="20"/>
        </w:rPr>
        <w:t xml:space="preserve">        </w:t>
      </w:r>
      <w:r>
        <w:rPr>
          <w:rFonts w:ascii="PT Astra Serif" w:hAnsi="PT Astra Serif"/>
          <w:szCs w:val="20"/>
        </w:rPr>
        <w:t xml:space="preserve">(Министерство, Комитет, Управление) </w:t>
      </w:r>
      <w:hyperlink w:tooltip="#P1331" w:anchor="P1331" w:history="1">
        <w:r>
          <w:rPr>
            <w:rFonts w:ascii="PT Astra Serif" w:hAnsi="PT Astra Serif"/>
            <w:color w:val="0000ff"/>
            <w:szCs w:val="20"/>
          </w:rPr>
          <w:t xml:space="preserve">&lt;1&gt;</w:t>
        </w:r>
      </w:hyperlink>
      <w:r/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лице 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(наименование должности, а также фамилия, имя, отчество (при наличии)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руководителя органа исполнительной власти Саратовской области </w:t>
      </w:r>
      <w:r/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  <w:r/>
      <w:r>
        <w:rPr>
          <w:rFonts w:ascii="PT Astra Serif" w:hAnsi="PT Astra Serif"/>
          <w:szCs w:val="20"/>
        </w:rPr>
      </w:r>
      <w:r>
        <w:rPr>
          <w:rFonts w:ascii="PT Astra Serif" w:hAnsi="PT Astra Serif"/>
          <w:szCs w:val="20"/>
        </w:rPr>
        <w:t xml:space="preserve">или уполномоченного им лица)</w:t>
      </w:r>
      <w:r/>
      <w:r>
        <w:rPr>
          <w:rFonts w:ascii="PT Astra Serif" w:hAnsi="PT Astra Serif"/>
          <w:szCs w:val="20"/>
        </w:rPr>
      </w:r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действующего на основании 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</w:t>
      </w:r>
      <w:r>
        <w:rPr>
          <w:rFonts w:ascii="PT Astra Serif" w:hAnsi="PT Astra Serif"/>
          <w:szCs w:val="20"/>
        </w:rPr>
        <w:t xml:space="preserve">                                              </w:t>
      </w:r>
      <w:r>
        <w:rPr>
          <w:rFonts w:ascii="PT Astra Serif" w:hAnsi="PT Astra Serif"/>
          <w:szCs w:val="20"/>
        </w:rPr>
        <w:t xml:space="preserve">(реквизиты учредительного документа органа</w:t>
      </w:r>
      <w:r>
        <w:rPr>
          <w:rFonts w:ascii="PT Astra Serif" w:hAnsi="PT Astra Serif"/>
          <w:szCs w:val="20"/>
        </w:rPr>
        <w:t xml:space="preserve"> и</w:t>
      </w:r>
      <w:r>
        <w:rPr>
          <w:rFonts w:ascii="PT Astra Serif" w:hAnsi="PT Astra Serif"/>
          <w:szCs w:val="20"/>
        </w:rPr>
        <w:t xml:space="preserve">сполнительной власти</w:t>
      </w:r>
      <w:r/>
      <w:r>
        <w:rPr>
          <w:rFonts w:ascii="PT Astra Serif" w:hAnsi="PT Astra Serif"/>
          <w:szCs w:val="20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 Саратовской области, доверенности, </w:t>
      </w:r>
      <w:r/>
      <w:r>
        <w:rPr>
          <w:rFonts w:ascii="PT Astra Serif" w:hAnsi="PT Astra Serif"/>
          <w:szCs w:val="20"/>
        </w:rPr>
      </w:r>
      <w:r>
        <w:rPr>
          <w:rFonts w:ascii="PT Astra Serif" w:hAnsi="PT Astra Serif"/>
          <w:szCs w:val="20"/>
        </w:rPr>
        <w:t xml:space="preserve">приказа или иного документа, удостоверяющего полномочия)</w:t>
      </w:r>
      <w:r/>
      <w:r>
        <w:rPr>
          <w:rFonts w:ascii="PT Astra Serif" w:hAnsi="PT Astra Serif"/>
          <w:szCs w:val="20"/>
        </w:rPr>
      </w:r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одной стороны, __________________________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(наименование </w:t>
      </w:r>
      <w:r>
        <w:rPr>
          <w:rFonts w:ascii="PT Astra Serif" w:hAnsi="PT Astra Serif"/>
          <w:color w:val="000000" w:themeColor="text1"/>
          <w:szCs w:val="20"/>
        </w:rPr>
        <w:t xml:space="preserve">юридического лица, фамилия, имя, отчество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_____________________________________________________________________________________________</w:t>
      </w:r>
      <w:r>
        <w:rPr>
          <w:color w:val="000000" w:themeColor="text1"/>
        </w:rPr>
      </w:r>
      <w:r/>
    </w:p>
    <w:p>
      <w:pPr>
        <w:pStyle w:val="910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</w:t>
      </w:r>
      <w:r>
        <w:rPr>
          <w:rFonts w:ascii="PT Astra Serif" w:hAnsi="PT Astra Serif"/>
          <w:color w:val="000000" w:themeColor="text1"/>
          <w:szCs w:val="20"/>
        </w:rPr>
        <w:t xml:space="preserve"> (при наличии) индивидуального предпринимателя или физического лица</w:t>
      </w:r>
      <w:r>
        <w:rPr>
          <w:rFonts w:ascii="PT Astra Serif" w:hAnsi="PT Astra Serif"/>
          <w:color w:val="000000" w:themeColor="text1"/>
          <w:szCs w:val="20"/>
        </w:rPr>
        <w:t xml:space="preserve">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именуемое(ый) в дальнейшем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«Получатель»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, в лице ____________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_____</w:t>
      </w:r>
      <w:r>
        <w:rPr>
          <w:rFonts w:ascii="PT Astra Serif" w:hAnsi="PT Astra Serif"/>
          <w:sz w:val="24"/>
          <w:szCs w:val="24"/>
        </w:rPr>
        <w:t xml:space="preserve">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</w:t>
      </w:r>
      <w:r>
        <w:rPr>
          <w:rFonts w:ascii="PT Astra Serif" w:hAnsi="PT Astra Serif"/>
          <w:szCs w:val="20"/>
        </w:rPr>
        <w:t xml:space="preserve">                                                                                          </w:t>
      </w:r>
      <w:r>
        <w:rPr>
          <w:rFonts w:ascii="PT Astra Serif" w:hAnsi="PT Astra Serif"/>
          <w:szCs w:val="20"/>
        </w:rPr>
        <w:t xml:space="preserve">  </w:t>
      </w:r>
      <w:r>
        <w:rPr>
          <w:rFonts w:ascii="PT Astra Serif" w:hAnsi="PT Astra Serif"/>
          <w:szCs w:val="20"/>
        </w:rPr>
        <w:t xml:space="preserve">(наименование должности, а также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фамилия, имя, отчество (при наличии) лица, представляющего Получателя)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действующего на основании _____________________</w:t>
      </w:r>
      <w:r>
        <w:rPr>
          <w:rFonts w:ascii="PT Astra Serif" w:hAnsi="PT Astra Serif"/>
          <w:sz w:val="24"/>
          <w:szCs w:val="24"/>
        </w:rPr>
        <w:t xml:space="preserve">____</w:t>
      </w:r>
      <w:r>
        <w:rPr>
          <w:rFonts w:ascii="PT Astra Serif" w:hAnsi="PT Astra Serif"/>
          <w:sz w:val="24"/>
          <w:szCs w:val="24"/>
        </w:rPr>
        <w:t xml:space="preserve">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</w:t>
      </w:r>
      <w:r>
        <w:rPr>
          <w:rFonts w:ascii="PT Astra Serif" w:hAnsi="PT Astra Serif"/>
          <w:szCs w:val="20"/>
        </w:rPr>
        <w:t xml:space="preserve">     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(реквизиты устава, учредительного договора, иных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</w:t>
      </w:r>
      <w:r>
        <w:rPr>
          <w:rFonts w:ascii="PT Astra Serif" w:hAnsi="PT Astra Serif"/>
          <w:sz w:val="24"/>
          <w:szCs w:val="24"/>
        </w:rPr>
        <w:t xml:space="preserve">_______________________</w:t>
      </w:r>
      <w:r/>
    </w:p>
    <w:p>
      <w:pPr>
        <w:pStyle w:val="910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szCs w:val="20"/>
        </w:rPr>
        <w:t xml:space="preserve">учредительных документо</w:t>
      </w:r>
      <w:r>
        <w:rPr>
          <w:rFonts w:ascii="PT Astra Serif" w:hAnsi="PT Astra Serif"/>
          <w:color w:val="000000" w:themeColor="text1"/>
          <w:szCs w:val="20"/>
        </w:rPr>
        <w:t xml:space="preserve">в </w:t>
      </w:r>
      <w:r>
        <w:rPr>
          <w:rFonts w:ascii="PT Astra Serif" w:hAnsi="PT Astra Serif"/>
          <w:color w:val="000000" w:themeColor="text1"/>
          <w:szCs w:val="20"/>
        </w:rPr>
        <w:t xml:space="preserve">юридического лица, индивидуального предпринимателя</w:t>
      </w:r>
      <w:r>
        <w:rPr>
          <w:rFonts w:ascii="PT Astra Serif" w:hAnsi="PT Astra Serif"/>
          <w:color w:val="000000" w:themeColor="text1"/>
          <w:szCs w:val="20"/>
        </w:rPr>
        <w:t xml:space="preserve">)</w:t>
      </w:r>
      <w:r>
        <w:rPr>
          <w:color w:val="000000" w:themeColor="text1"/>
        </w:rPr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другой стороны, далее совместно именуемые «Стороны», в соответствии с </w:t>
      </w:r>
      <w:r>
        <w:rPr>
          <w:rFonts w:ascii="PT Astra Serif" w:hAnsi="PT Astra Serif"/>
          <w:sz w:val="24"/>
          <w:szCs w:val="24"/>
        </w:rPr>
        <w:t xml:space="preserve">_________</w:t>
      </w:r>
      <w:r>
        <w:rPr>
          <w:rFonts w:ascii="PT Astra Serif" w:hAnsi="PT Astra Serif"/>
          <w:sz w:val="24"/>
          <w:szCs w:val="24"/>
        </w:rPr>
        <w:t xml:space="preserve">___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</w:t>
      </w:r>
      <w:r>
        <w:rPr>
          <w:rFonts w:ascii="PT Astra Serif" w:hAnsi="PT Astra Serif"/>
          <w:sz w:val="24"/>
          <w:szCs w:val="24"/>
        </w:rPr>
        <w:t xml:space="preserve">_____________________</w:t>
      </w:r>
      <w:r/>
    </w:p>
    <w:p>
      <w:pPr>
        <w:pStyle w:val="910"/>
        <w:jc w:val="both"/>
        <w:rPr>
          <w:rFonts w:ascii="PT Astra Serif" w:hAnsi="PT Astra Serif"/>
          <w:spacing w:val="-8"/>
          <w:szCs w:val="20"/>
        </w:rPr>
      </w:pPr>
      <w:r>
        <w:rPr>
          <w:rFonts w:ascii="PT Astra Serif" w:hAnsi="PT Astra Serif"/>
          <w:spacing w:val="-8"/>
          <w:szCs w:val="20"/>
        </w:rPr>
        <w:t xml:space="preserve"> </w:t>
      </w:r>
      <w:r>
        <w:rPr>
          <w:rFonts w:ascii="PT Astra Serif" w:hAnsi="PT Astra Serif"/>
          <w:spacing w:val="-8"/>
          <w:szCs w:val="20"/>
        </w:rPr>
        <w:t xml:space="preserve">(документ, предусматривающий основания для расторжения Соглашения (при</w:t>
      </w:r>
      <w:r>
        <w:rPr>
          <w:rFonts w:ascii="PT Astra Serif" w:hAnsi="PT Astra Serif"/>
          <w:spacing w:val="-8"/>
          <w:szCs w:val="20"/>
        </w:rPr>
        <w:t xml:space="preserve"> </w:t>
      </w:r>
      <w:r>
        <w:rPr>
          <w:rFonts w:ascii="PT Astra Serif" w:hAnsi="PT Astra Serif"/>
          <w:spacing w:val="-8"/>
          <w:szCs w:val="20"/>
        </w:rPr>
        <w:t xml:space="preserve"> </w:t>
      </w:r>
      <w:r>
        <w:rPr>
          <w:rFonts w:ascii="PT Astra Serif" w:hAnsi="PT Astra Serif"/>
          <w:spacing w:val="-8"/>
          <w:szCs w:val="20"/>
        </w:rPr>
        <w:t xml:space="preserve">наличии) или </w:t>
      </w:r>
      <w:hyperlink w:tooltip="#P471" w:anchor="P471" w:history="1">
        <w:r>
          <w:rPr>
            <w:rFonts w:ascii="PT Astra Serif" w:hAnsi="PT Astra Serif"/>
            <w:color w:val="0000ff"/>
            <w:spacing w:val="-8"/>
            <w:szCs w:val="20"/>
          </w:rPr>
          <w:t xml:space="preserve">пункт 7.5</w:t>
        </w:r>
      </w:hyperlink>
      <w:r>
        <w:rPr>
          <w:rFonts w:ascii="PT Astra Serif" w:hAnsi="PT Astra Serif"/>
          <w:spacing w:val="-8"/>
          <w:szCs w:val="20"/>
        </w:rPr>
        <w:t xml:space="preserve"> Соглашения)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заключили насто</w:t>
      </w:r>
      <w:r>
        <w:rPr>
          <w:rFonts w:ascii="PT Astra Serif" w:hAnsi="PT Astra Serif"/>
          <w:sz w:val="24"/>
          <w:szCs w:val="24"/>
        </w:rPr>
        <w:t xml:space="preserve">ящее Дополнительное соглашение №</w:t>
      </w:r>
      <w:r>
        <w:rPr>
          <w:rFonts w:ascii="PT Astra Serif" w:hAnsi="PT Astra Serif"/>
          <w:sz w:val="24"/>
          <w:szCs w:val="24"/>
        </w:rPr>
        <w:t xml:space="preserve">___ к соглашению (договору)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 предоставлении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областного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бюджета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</w:t>
      </w:r>
      <w:r>
        <w:rPr>
          <w:rFonts w:ascii="PT Astra Serif" w:hAnsi="PT Astra Serif"/>
          <w:sz w:val="24"/>
          <w:szCs w:val="24"/>
        </w:rPr>
        <w:t xml:space="preserve">от</w:t>
      </w:r>
      <w:r>
        <w:rPr>
          <w:rFonts w:ascii="PT Astra Serif" w:hAnsi="PT Astra Serif"/>
          <w:sz w:val="24"/>
          <w:szCs w:val="24"/>
        </w:rPr>
        <w:t xml:space="preserve"> «__»</w:t>
      </w:r>
      <w:r>
        <w:rPr>
          <w:rFonts w:ascii="PT Astra Serif" w:hAnsi="PT Astra Serif"/>
          <w:sz w:val="24"/>
          <w:szCs w:val="24"/>
        </w:rPr>
        <w:t xml:space="preserve"> ________ 20__ г. </w:t>
      </w:r>
      <w:r>
        <w:rPr>
          <w:rFonts w:ascii="PT Astra Serif" w:hAnsi="PT Astra Serif"/>
          <w:sz w:val="24"/>
          <w:szCs w:val="24"/>
        </w:rPr>
        <w:t xml:space="preserve">№_____</w:t>
      </w:r>
      <w:r>
        <w:rPr>
          <w:rFonts w:ascii="PT Astra Serif" w:hAnsi="PT Astra Serif"/>
          <w:sz w:val="24"/>
          <w:szCs w:val="24"/>
        </w:rPr>
        <w:t xml:space="preserve"> (далее - Соглашение) о нижеследующем.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 Внести в Соглашение следующие изменения </w:t>
      </w:r>
      <w:hyperlink w:tooltip="#P1336" w:anchor="P1336" w:history="1">
        <w:r>
          <w:rPr>
            <w:rFonts w:ascii="PT Astra Serif" w:hAnsi="PT Astra Serif"/>
            <w:color w:val="0000ff"/>
            <w:sz w:val="24"/>
            <w:szCs w:val="24"/>
          </w:rPr>
          <w:t xml:space="preserve">&lt;2&gt;</w:t>
        </w:r>
      </w:hyperlink>
      <w:r>
        <w:rPr>
          <w:rFonts w:ascii="PT Astra Serif" w:hAnsi="PT Astra Serif"/>
          <w:sz w:val="24"/>
          <w:szCs w:val="24"/>
        </w:rPr>
        <w:t xml:space="preserve">:</w:t>
      </w:r>
      <w:r/>
    </w:p>
    <w:p>
      <w:pPr>
        <w:pStyle w:val="9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</w:t>
      </w: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___________________________________________________________________________</w:t>
      </w:r>
      <w:r/>
    </w:p>
    <w:p>
      <w:pPr>
        <w:pStyle w:val="910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(указываются пункты и (или) разделы Соглашения, в которые вносятся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 </w:t>
      </w:r>
      <w:r>
        <w:rPr>
          <w:rFonts w:ascii="PT Astra Serif" w:hAnsi="PT Astra Serif"/>
          <w:szCs w:val="20"/>
        </w:rPr>
        <w:t xml:space="preserve">изменения)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является неотъемлемой частью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 Настоящее Дополнительное соглашение, подписанное Сторонами, вступает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силу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даты подписания его Сторонами и действует до полного исполнения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Сторонами своих обязательств по настоящему Соглашению.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Условия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Соглашения,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затронутые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настоящим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соглашением, остаются неизменными.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 Настоящее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заключено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Сторонами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форме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бумажного документа на _ листах (включая приложение) в двух экземплярах, по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одному экземпляру для каждой из Сторон.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 Подписи Сторон:</w:t>
      </w:r>
      <w:r/>
    </w:p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479"/>
        <w:gridCol w:w="4535"/>
      </w:tblGrid>
      <w:tr>
        <w:trPr/>
        <w:tc>
          <w:tcPr>
            <w:tcW w:w="4479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___________________________</w:t>
            </w:r>
            <w:r/>
          </w:p>
          <w:p>
            <w:pPr>
              <w:pStyle w:val="909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(Министерство, Комитет, Управление)</w:t>
            </w:r>
            <w:r/>
          </w:p>
        </w:tc>
        <w:tc>
          <w:tcPr>
            <w:tcW w:w="4535" w:type="dxa"/>
            <w:textDirection w:val="lrTb"/>
            <w:noWrap w:val="false"/>
          </w:tcPr>
          <w:p>
            <w:pPr>
              <w:pStyle w:val="90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Сокращенное наименование Получателя</w:t>
            </w:r>
            <w:r/>
          </w:p>
        </w:tc>
      </w:tr>
      <w:tr>
        <w:trPr/>
        <w:tc>
          <w:tcPr>
            <w:tcW w:w="4479" w:type="dxa"/>
            <w:textDirection w:val="lrTb"/>
            <w:noWrap w:val="false"/>
          </w:tcPr>
          <w:p>
            <w:pPr>
              <w:pStyle w:val="91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 /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</w:t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</w:t>
            </w:r>
            <w:r>
              <w:rPr>
                <w:rFonts w:ascii="PT Astra Serif" w:hAnsi="PT Astra Serif"/>
                <w:szCs w:val="20"/>
              </w:rPr>
              <w:t xml:space="preserve">     </w:t>
            </w:r>
            <w:r>
              <w:rPr>
                <w:rFonts w:ascii="PT Astra Serif" w:hAnsi="PT Astra Serif"/>
                <w:szCs w:val="20"/>
              </w:rPr>
              <w:t xml:space="preserve"> (подпись)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                           </w:t>
            </w:r>
            <w:r>
              <w:rPr>
                <w:rFonts w:ascii="PT Astra Serif" w:hAnsi="PT Astra Serif"/>
                <w:szCs w:val="20"/>
              </w:rPr>
              <w:t xml:space="preserve">(ФИО)</w:t>
            </w:r>
            <w:r/>
          </w:p>
        </w:tc>
        <w:tc>
          <w:tcPr>
            <w:tcW w:w="4535" w:type="dxa"/>
            <w:textDirection w:val="lrTb"/>
            <w:noWrap w:val="false"/>
          </w:tcPr>
          <w:p>
            <w:pPr>
              <w:pStyle w:val="91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 /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</w:t>
            </w:r>
            <w:r/>
          </w:p>
          <w:p>
            <w:pPr>
              <w:pStyle w:val="910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</w:t>
            </w:r>
            <w:r>
              <w:rPr>
                <w:rFonts w:ascii="PT Astra Serif" w:hAnsi="PT Astra Serif"/>
                <w:szCs w:val="20"/>
              </w:rPr>
              <w:t xml:space="preserve"> 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(подпись)</w:t>
            </w:r>
            <w:r>
              <w:rPr>
                <w:rFonts w:ascii="PT Astra Serif" w:hAnsi="PT Astra Serif"/>
                <w:szCs w:val="20"/>
              </w:rPr>
              <w:t xml:space="preserve">  </w:t>
            </w:r>
            <w:r>
              <w:rPr>
                <w:rFonts w:ascii="PT Astra Serif" w:hAnsi="PT Astra Serif"/>
                <w:szCs w:val="20"/>
              </w:rPr>
              <w:t xml:space="preserve">                              </w:t>
            </w:r>
            <w:r>
              <w:rPr>
                <w:rFonts w:ascii="PT Astra Serif" w:hAnsi="PT Astra Serif"/>
                <w:szCs w:val="20"/>
              </w:rPr>
              <w:t xml:space="preserve">(ФИО)</w:t>
            </w:r>
            <w:r/>
          </w:p>
        </w:tc>
      </w:tr>
    </w:tbl>
    <w:p>
      <w:pPr>
        <w:pStyle w:val="909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--------------------------------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32" w:name="P1331"/>
      <w:r/>
      <w:bookmarkEnd w:id="132"/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&lt;1&gt;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Указывается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соответственно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Министерство, Комитет, Управление 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наименование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(сокращенное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наименование)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государственного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органа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исполнительной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власти Саратовской области, осуществляющих в соответствии с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бюджетным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законодательством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Российской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Федерации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функции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главного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распорядителя средств областного бюджета.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/>
      <w:bookmarkStart w:id="133" w:name="P1336"/>
      <w:r/>
      <w:bookmarkEnd w:id="133"/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&lt;2&gt;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изменении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преамбулы, пункта и (или) раздела полностью, так 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изменении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слова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или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предложения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тексте преамбулы, пункта и (или)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раздела,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преамбула,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весь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(или)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раздел излагается в новой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редакции.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Добавление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новых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пунктов,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разделов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осуществляется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только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конце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нумерации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соответствующего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раздела, при необходимости добавления пункта 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середине раздела весь текст соглашения излагается в новой редакции.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внесении изменений в приложение к Соглашению приложение излагается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новой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редакции.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заголовочной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части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приложения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Дополнительному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Соглашению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указывается, что приложение является приложением</w:t>
      </w:r>
      <w:r>
        <w:rPr>
          <w:rFonts w:ascii="PT Astra Serif" w:hAnsi="PT Astra Serif"/>
          <w:sz w:val="24"/>
          <w:szCs w:val="24"/>
        </w:rPr>
        <w:t xml:space="preserve"> № </w:t>
      </w:r>
      <w:r>
        <w:rPr>
          <w:rFonts w:ascii="PT Astra Serif" w:hAnsi="PT Astra Serif"/>
          <w:sz w:val="24"/>
          <w:szCs w:val="24"/>
        </w:rPr>
        <w:t xml:space="preserve">___ к</w:t>
      </w:r>
      <w:r>
        <w:rPr>
          <w:rFonts w:ascii="PT Astra Serif" w:hAnsi="PT Astra Serif"/>
          <w:sz w:val="24"/>
          <w:szCs w:val="24"/>
        </w:rPr>
        <w:t xml:space="preserve"> Дополнительному соглашению от «__»</w:t>
      </w:r>
      <w:r>
        <w:rPr>
          <w:rFonts w:ascii="PT Astra Serif" w:hAnsi="PT Astra Serif"/>
          <w:sz w:val="24"/>
          <w:szCs w:val="24"/>
        </w:rPr>
        <w:t xml:space="preserve"> ________ 20__ года </w:t>
      </w:r>
      <w:r>
        <w:rPr>
          <w:rFonts w:ascii="PT Astra Serif" w:hAnsi="PT Astra Serif"/>
          <w:sz w:val="24"/>
          <w:szCs w:val="24"/>
        </w:rPr>
        <w:t xml:space="preserve">№</w:t>
      </w:r>
      <w:r>
        <w:rPr>
          <w:rFonts w:ascii="PT Astra Serif" w:hAnsi="PT Astra Serif"/>
          <w:sz w:val="24"/>
          <w:szCs w:val="24"/>
        </w:rPr>
        <w:t xml:space="preserve"> ___.</w:t>
      </w:r>
      <w:r/>
    </w:p>
    <w:p>
      <w:pPr>
        <w:pStyle w:val="91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Для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удаления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пунктов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или разделов из текста Соглашения пункт и (или)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раздел признается утратившим силу.</w:t>
      </w:r>
      <w:r/>
    </w:p>
    <w:sectPr>
      <w:footnotePr/>
      <w:endnotePr/>
      <w:type w:val="nextPage"/>
      <w:pgSz w:w="11905" w:h="16838" w:orient="portrait"/>
      <w:pgMar w:top="1134" w:right="850" w:bottom="1134" w:left="170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22182661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 xml:space="preserve"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</w:rPr>
          <w:t xml:space="preserve">3</w:t>
        </w:r>
        <w:r>
          <w:rPr>
            <w:rFonts w:ascii="PT Astra Serif" w:hAnsi="PT Astra Serif"/>
          </w:rP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9763128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 xml:space="preserve"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</w:rPr>
          <w:t xml:space="preserve">19</w:t>
        </w:r>
        <w:r>
          <w:rPr>
            <w:rFonts w:ascii="PT Astra Serif" w:hAnsi="PT Astra Serif"/>
          </w:rPr>
          <w:fldChar w:fldCharType="end"/>
        </w:r>
        <w:r/>
      </w:p>
    </w:sdtContent>
  </w:sdt>
  <w:p>
    <w:pPr>
      <w:pStyle w:val="911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73048528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 xml:space="preserve"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</w:rPr>
          <w:t xml:space="preserve">21</w:t>
        </w:r>
        <w:r>
          <w:rPr>
            <w:rFonts w:ascii="PT Astra Serif" w:hAnsi="PT Astra Serif"/>
          </w:rPr>
          <w:fldChar w:fldCharType="end"/>
        </w:r>
        <w:r/>
      </w:p>
    </w:sdtContent>
  </w:sdt>
  <w:p>
    <w:pPr>
      <w:pStyle w:val="911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02271188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 xml:space="preserve"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</w:rPr>
          <w:t xml:space="preserve">27</w:t>
        </w:r>
        <w:r>
          <w:rPr>
            <w:rFonts w:ascii="PT Astra Serif" w:hAnsi="PT Astra Serif"/>
          </w:rPr>
          <w:fldChar w:fldCharType="end"/>
        </w:r>
        <w:r/>
      </w:p>
    </w:sdtContent>
  </w:sdt>
  <w:p>
    <w:pPr>
      <w:pStyle w:val="91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8">
    <w:name w:val="Heading 1"/>
    <w:basedOn w:val="903"/>
    <w:next w:val="903"/>
    <w:link w:val="7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9">
    <w:name w:val="Heading 1 Char"/>
    <w:basedOn w:val="904"/>
    <w:link w:val="728"/>
    <w:uiPriority w:val="9"/>
    <w:rPr>
      <w:rFonts w:ascii="Arial" w:hAnsi="Arial" w:eastAsia="Arial" w:cs="Arial"/>
      <w:sz w:val="40"/>
      <w:szCs w:val="40"/>
    </w:rPr>
  </w:style>
  <w:style w:type="paragraph" w:styleId="730">
    <w:name w:val="Heading 2"/>
    <w:basedOn w:val="903"/>
    <w:next w:val="903"/>
    <w:link w:val="7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1">
    <w:name w:val="Heading 2 Char"/>
    <w:basedOn w:val="904"/>
    <w:link w:val="730"/>
    <w:uiPriority w:val="9"/>
    <w:rPr>
      <w:rFonts w:ascii="Arial" w:hAnsi="Arial" w:eastAsia="Arial" w:cs="Arial"/>
      <w:sz w:val="34"/>
    </w:rPr>
  </w:style>
  <w:style w:type="paragraph" w:styleId="732">
    <w:name w:val="Heading 3"/>
    <w:basedOn w:val="903"/>
    <w:next w:val="903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3">
    <w:name w:val="Heading 3 Char"/>
    <w:basedOn w:val="904"/>
    <w:link w:val="732"/>
    <w:uiPriority w:val="9"/>
    <w:rPr>
      <w:rFonts w:ascii="Arial" w:hAnsi="Arial" w:eastAsia="Arial" w:cs="Arial"/>
      <w:sz w:val="30"/>
      <w:szCs w:val="30"/>
    </w:rPr>
  </w:style>
  <w:style w:type="paragraph" w:styleId="734">
    <w:name w:val="Heading 4"/>
    <w:basedOn w:val="903"/>
    <w:next w:val="903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5">
    <w:name w:val="Heading 4 Char"/>
    <w:basedOn w:val="904"/>
    <w:link w:val="734"/>
    <w:uiPriority w:val="9"/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903"/>
    <w:next w:val="903"/>
    <w:link w:val="7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7">
    <w:name w:val="Heading 5 Char"/>
    <w:basedOn w:val="904"/>
    <w:link w:val="736"/>
    <w:uiPriority w:val="9"/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903"/>
    <w:next w:val="903"/>
    <w:link w:val="7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9">
    <w:name w:val="Heading 6 Char"/>
    <w:basedOn w:val="904"/>
    <w:link w:val="738"/>
    <w:uiPriority w:val="9"/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903"/>
    <w:next w:val="903"/>
    <w:link w:val="7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7 Char"/>
    <w:basedOn w:val="904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2">
    <w:name w:val="Heading 8"/>
    <w:basedOn w:val="903"/>
    <w:next w:val="903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3">
    <w:name w:val="Heading 8 Char"/>
    <w:basedOn w:val="904"/>
    <w:link w:val="742"/>
    <w:uiPriority w:val="9"/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903"/>
    <w:next w:val="903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>
    <w:name w:val="Heading 9 Char"/>
    <w:basedOn w:val="904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903"/>
    <w:uiPriority w:val="34"/>
    <w:qFormat/>
    <w:pPr>
      <w:contextualSpacing/>
      <w:ind w:left="720"/>
    </w:pPr>
  </w:style>
  <w:style w:type="paragraph" w:styleId="747">
    <w:name w:val="No Spacing"/>
    <w:uiPriority w:val="1"/>
    <w:qFormat/>
    <w:pPr>
      <w:spacing w:before="0" w:after="0" w:line="240" w:lineRule="auto"/>
    </w:pPr>
  </w:style>
  <w:style w:type="paragraph" w:styleId="748">
    <w:name w:val="Title"/>
    <w:basedOn w:val="903"/>
    <w:next w:val="903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4"/>
    <w:link w:val="748"/>
    <w:uiPriority w:val="10"/>
    <w:rPr>
      <w:sz w:val="48"/>
      <w:szCs w:val="48"/>
    </w:rPr>
  </w:style>
  <w:style w:type="paragraph" w:styleId="750">
    <w:name w:val="Subtitle"/>
    <w:basedOn w:val="903"/>
    <w:next w:val="903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4"/>
    <w:link w:val="750"/>
    <w:uiPriority w:val="11"/>
    <w:rPr>
      <w:sz w:val="24"/>
      <w:szCs w:val="24"/>
    </w:rPr>
  </w:style>
  <w:style w:type="paragraph" w:styleId="752">
    <w:name w:val="Quote"/>
    <w:basedOn w:val="903"/>
    <w:next w:val="903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3"/>
    <w:next w:val="903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4"/>
    <w:link w:val="911"/>
    <w:uiPriority w:val="99"/>
  </w:style>
  <w:style w:type="character" w:styleId="757">
    <w:name w:val="Footer Char"/>
    <w:basedOn w:val="904"/>
    <w:link w:val="913"/>
    <w:uiPriority w:val="99"/>
  </w:style>
  <w:style w:type="paragraph" w:styleId="758">
    <w:name w:val="Caption"/>
    <w:basedOn w:val="903"/>
    <w:next w:val="9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913"/>
    <w:uiPriority w:val="99"/>
  </w:style>
  <w:style w:type="table" w:styleId="760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Hyperlink"/>
    <w:uiPriority w:val="99"/>
    <w:unhideWhenUsed/>
    <w:rPr>
      <w:color w:val="0000ff" w:themeColor="hyperlink"/>
      <w:u w:val="single"/>
    </w:r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basedOn w:val="904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basedOn w:val="904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ind w:left="0" w:right="0" w:firstLine="0"/>
      <w:spacing w:after="57"/>
    </w:pPr>
  </w:style>
  <w:style w:type="paragraph" w:styleId="893">
    <w:name w:val="toc 2"/>
    <w:basedOn w:val="903"/>
    <w:next w:val="903"/>
    <w:uiPriority w:val="39"/>
    <w:unhideWhenUsed/>
    <w:pPr>
      <w:ind w:left="283" w:right="0" w:firstLine="0"/>
      <w:spacing w:after="57"/>
    </w:pPr>
  </w:style>
  <w:style w:type="paragraph" w:styleId="894">
    <w:name w:val="toc 3"/>
    <w:basedOn w:val="903"/>
    <w:next w:val="903"/>
    <w:uiPriority w:val="39"/>
    <w:unhideWhenUsed/>
    <w:pPr>
      <w:ind w:left="567" w:right="0" w:firstLine="0"/>
      <w:spacing w:after="57"/>
    </w:pPr>
  </w:style>
  <w:style w:type="paragraph" w:styleId="895">
    <w:name w:val="toc 4"/>
    <w:basedOn w:val="903"/>
    <w:next w:val="903"/>
    <w:uiPriority w:val="39"/>
    <w:unhideWhenUsed/>
    <w:pPr>
      <w:ind w:left="850" w:right="0" w:firstLine="0"/>
      <w:spacing w:after="57"/>
    </w:pPr>
  </w:style>
  <w:style w:type="paragraph" w:styleId="896">
    <w:name w:val="toc 5"/>
    <w:basedOn w:val="903"/>
    <w:next w:val="903"/>
    <w:uiPriority w:val="39"/>
    <w:unhideWhenUsed/>
    <w:pPr>
      <w:ind w:left="1134" w:right="0" w:firstLine="0"/>
      <w:spacing w:after="57"/>
    </w:pPr>
  </w:style>
  <w:style w:type="paragraph" w:styleId="897">
    <w:name w:val="toc 6"/>
    <w:basedOn w:val="903"/>
    <w:next w:val="903"/>
    <w:uiPriority w:val="39"/>
    <w:unhideWhenUsed/>
    <w:pPr>
      <w:ind w:left="1417" w:right="0" w:firstLine="0"/>
      <w:spacing w:after="57"/>
    </w:pPr>
  </w:style>
  <w:style w:type="paragraph" w:styleId="898">
    <w:name w:val="toc 7"/>
    <w:basedOn w:val="903"/>
    <w:next w:val="903"/>
    <w:uiPriority w:val="39"/>
    <w:unhideWhenUsed/>
    <w:pPr>
      <w:ind w:left="1701" w:right="0" w:firstLine="0"/>
      <w:spacing w:after="57"/>
    </w:pPr>
  </w:style>
  <w:style w:type="paragraph" w:styleId="899">
    <w:name w:val="toc 8"/>
    <w:basedOn w:val="903"/>
    <w:next w:val="903"/>
    <w:uiPriority w:val="39"/>
    <w:unhideWhenUsed/>
    <w:pPr>
      <w:ind w:left="1984" w:right="0" w:firstLine="0"/>
      <w:spacing w:after="57"/>
    </w:pPr>
  </w:style>
  <w:style w:type="paragraph" w:styleId="900">
    <w:name w:val="toc 9"/>
    <w:basedOn w:val="903"/>
    <w:next w:val="903"/>
    <w:uiPriority w:val="39"/>
    <w:unhideWhenUsed/>
    <w:pPr>
      <w:ind w:left="2268" w:right="0" w:firstLine="0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</w:style>
  <w:style w:type="character" w:styleId="904" w:default="1">
    <w:name w:val="Default Paragraph Font"/>
    <w:uiPriority w:val="1"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paragraph" w:styleId="907">
    <w:name w:val="Balloon Text"/>
    <w:basedOn w:val="903"/>
    <w:link w:val="908"/>
    <w:uiPriority w:val="99"/>
    <w:semiHidden/>
    <w:unhideWhenUsed/>
    <w:pPr>
      <w:spacing w:after="0" w:line="240" w:lineRule="auto"/>
    </w:pPr>
    <w:rPr>
      <w:rFonts w:ascii="Calibri" w:hAnsi="Calibri"/>
      <w:sz w:val="16"/>
      <w:szCs w:val="16"/>
    </w:rPr>
  </w:style>
  <w:style w:type="character" w:styleId="908" w:customStyle="1">
    <w:name w:val="Текст выноски Знак"/>
    <w:basedOn w:val="904"/>
    <w:link w:val="907"/>
    <w:uiPriority w:val="99"/>
    <w:semiHidden/>
    <w:rPr>
      <w:rFonts w:ascii="Calibri" w:hAnsi="Calibri"/>
      <w:sz w:val="16"/>
      <w:szCs w:val="16"/>
    </w:rPr>
  </w:style>
  <w:style w:type="paragraph" w:styleId="909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910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11">
    <w:name w:val="Header"/>
    <w:basedOn w:val="903"/>
    <w:link w:val="9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2" w:customStyle="1">
    <w:name w:val="Верхний колонтитул Знак"/>
    <w:basedOn w:val="904"/>
    <w:link w:val="911"/>
    <w:uiPriority w:val="99"/>
  </w:style>
  <w:style w:type="paragraph" w:styleId="913">
    <w:name w:val="Footer"/>
    <w:basedOn w:val="903"/>
    <w:link w:val="91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4" w:customStyle="1">
    <w:name w:val="Нижний колонтитул Знак"/>
    <w:basedOn w:val="904"/>
    <w:link w:val="913"/>
    <w:uiPriority w:val="99"/>
  </w:style>
  <w:style w:type="table" w:styleId="915">
    <w:name w:val="Table Grid"/>
    <w:basedOn w:val="90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customXml" Target="../customXml/item1.xml" /><Relationship Id="rId14" Type="http://schemas.openxmlformats.org/officeDocument/2006/relationships/hyperlink" Target="https://login.consultant.ru/link/?req=doc&amp;base=LAW&amp;n=470713&amp;dst=103576" TargetMode="External"/><Relationship Id="rId15" Type="http://schemas.openxmlformats.org/officeDocument/2006/relationships/hyperlink" Target="https://login.consultant.ru/link/?req=doc&amp;base=LAW&amp;n=470713" TargetMode="External"/><Relationship Id="rId16" Type="http://schemas.openxmlformats.org/officeDocument/2006/relationships/hyperlink" Target="https://login.consultant.ru/link/?req=doc&amp;base=LAW&amp;n=470713&amp;dst=3704" TargetMode="External"/><Relationship Id="rId17" Type="http://schemas.openxmlformats.org/officeDocument/2006/relationships/hyperlink" Target="https://login.consultant.ru/link/?req=doc&amp;base=LAW&amp;n=470713&amp;dst=3722" TargetMode="External"/><Relationship Id="rId18" Type="http://schemas.openxmlformats.org/officeDocument/2006/relationships/hyperlink" Target="https://login.consultant.ru/link/?req=doc&amp;base=LAW&amp;n=455323&amp;dst=100066" TargetMode="External"/><Relationship Id="rId19" Type="http://schemas.openxmlformats.org/officeDocument/2006/relationships/hyperlink" Target="https://login.consultant.ru/link/?req=doc&amp;base=LAW&amp;n=455323&amp;dst=100482" TargetMode="External"/><Relationship Id="rId20" Type="http://schemas.openxmlformats.org/officeDocument/2006/relationships/hyperlink" Target="https://login.consultant.ru/link/?req=doc&amp;base=LAW&amp;n=441135" TargetMode="External"/><Relationship Id="rId21" Type="http://schemas.openxmlformats.org/officeDocument/2006/relationships/hyperlink" Target="https://login.consultant.ru/link/?req=doc&amp;base=LAW&amp;n=441135" TargetMode="External"/><Relationship Id="rId22" Type="http://schemas.openxmlformats.org/officeDocument/2006/relationships/hyperlink" Target="https://login.consultant.ru/link/?req=doc&amp;base=RLAW072&amp;n=196079&amp;dst=100448" TargetMode="External"/><Relationship Id="rId23" Type="http://schemas.openxmlformats.org/officeDocument/2006/relationships/hyperlink" Target="https://login.consultant.ru/link/?req=doc&amp;base=RLAW072&amp;n=196079&amp;dst=100448" TargetMode="External"/><Relationship Id="rId24" Type="http://schemas.openxmlformats.org/officeDocument/2006/relationships/hyperlink" Target="https://login.consultant.ru/link/?req=doc&amp;base=RLAW072&amp;n=196079&amp;dst=100448" TargetMode="External"/><Relationship Id="rId25" Type="http://schemas.openxmlformats.org/officeDocument/2006/relationships/hyperlink" Target="https://login.consultant.ru/link/?req=doc&amp;base=LAW&amp;n=441135" TargetMode="External"/><Relationship Id="rId26" Type="http://schemas.openxmlformats.org/officeDocument/2006/relationships/hyperlink" Target="https://login.consultant.ru/link/?req=doc&amp;base=LAW&amp;n=441135" TargetMode="External"/><Relationship Id="rId27" Type="http://schemas.openxmlformats.org/officeDocument/2006/relationships/hyperlink" Target="https://login.consultant.ru/link/?req=doc&amp;base=LAW&amp;n=470713&amp;dst=103575" TargetMode="External"/><Relationship Id="rId28" Type="http://schemas.openxmlformats.org/officeDocument/2006/relationships/hyperlink" Target="https://login.consultant.ru/link/?req=doc&amp;base=LAW&amp;n=150725" TargetMode="External"/><Relationship Id="rId29" Type="http://schemas.openxmlformats.org/officeDocument/2006/relationships/hyperlink" Target="https://login.consultant.ru/link/?req=doc&amp;base=LAW&amp;n=150725" TargetMode="External"/><Relationship Id="rId30" Type="http://schemas.openxmlformats.org/officeDocument/2006/relationships/hyperlink" Target="https://login.consultant.ru/link/?req=doc&amp;base=LAW&amp;n=470713&amp;dst=10357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8DE8-5E59-4DD4-A98E-CF8B439B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revision>27</cp:revision>
  <dcterms:created xsi:type="dcterms:W3CDTF">2024-05-21T13:52:00Z</dcterms:created>
  <dcterms:modified xsi:type="dcterms:W3CDTF">2024-07-02T12:32:11Z</dcterms:modified>
</cp:coreProperties>
</file>